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Calibri" w:eastAsia="方正小标宋简体" w:cs="Times New Roman"/>
          <w:color w:val="auto"/>
          <w:sz w:val="28"/>
          <w:szCs w:val="28"/>
        </w:rPr>
      </w:pPr>
      <w:r>
        <w:rPr>
          <w:rFonts w:hint="eastAsia" w:ascii="方正小标宋简体" w:hAnsi="Calibri" w:eastAsia="方正小标宋简体" w:cs="Times New Roman"/>
          <w:color w:val="auto"/>
          <w:sz w:val="28"/>
          <w:szCs w:val="28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方正小标宋简体" w:hAnsi="Calibri" w:eastAsia="方正小标宋简体" w:cs="Times New Roman"/>
          <w:color w:val="auto"/>
          <w:sz w:val="28"/>
          <w:szCs w:val="28"/>
        </w:rPr>
        <w:t>：</w:t>
      </w:r>
    </w:p>
    <w:p>
      <w:pPr>
        <w:spacing w:line="800" w:lineRule="exact"/>
        <w:jc w:val="center"/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防控新型冠状病毒感染的肺炎疫情承诺书</w:t>
      </w:r>
    </w:p>
    <w:p>
      <w:pPr>
        <w:spacing w:line="800" w:lineRule="exact"/>
        <w:rPr>
          <w:rFonts w:hint="eastAsia" w:ascii="方正小标宋简体" w:hAnsi="Calibri" w:eastAsia="方正小标宋简体" w:cs="Times New Roman"/>
          <w:color w:val="auto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>绵阳职业技术学院：</w:t>
      </w:r>
    </w:p>
    <w:p>
      <w:pPr>
        <w:spacing w:line="560" w:lineRule="exact"/>
        <w:ind w:firstLine="645"/>
        <w:jc w:val="left"/>
        <w:rPr>
          <w:rFonts w:hint="eastAsia" w:ascii="仿宋_GB2312" w:hAnsi="Calibri" w:eastAsia="仿宋_GB2312" w:cs="Times New Roman"/>
          <w:color w:val="auto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>我是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en-US" w:eastAsia="zh-CN"/>
        </w:rPr>
        <w:t>报名参加绵阳职业技术学院2021年6月公开考核招聘的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  <w:lang w:val="en-US" w:eastAsia="zh-CN"/>
        </w:rPr>
        <w:t xml:space="preserve">  XXX（填写姓名）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 xml:space="preserve"> ，身份证号：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>，家住：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>。为确保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en-US" w:eastAsia="zh-CN"/>
        </w:rPr>
        <w:t>本次公开考核招聘各位考生的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>生命安全，实现防控新型冠状病毒感染的肺炎疫情的联防联控、群防群控，现作如下承诺：</w:t>
      </w: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</w:rPr>
        <w:t xml:space="preserve">  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 xml:space="preserve">  一、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lang w:val="en-US" w:eastAsia="zh-CN"/>
        </w:rPr>
        <w:t>认真学习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新型冠状病毒感染的肺炎疫情防控知识，不造谣、不信谣、不传谣。</w:t>
      </w:r>
    </w:p>
    <w:p>
      <w:pPr>
        <w:spacing w:line="560" w:lineRule="exact"/>
        <w:ind w:firstLine="645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二、如实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lang w:val="en-US" w:eastAsia="zh-CN"/>
        </w:rPr>
        <w:t>填报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与疫情相关的情况，配合学校进行疫情摸排。</w:t>
      </w:r>
    </w:p>
    <w:p>
      <w:pPr>
        <w:spacing w:line="560" w:lineRule="exact"/>
        <w:ind w:firstLine="645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三、如实报告本人和共同居住的家庭成员往返中高风险地区的情况、与中高风险返回人员接触的情况、与确诊病例或疑似病例接触的情况等。</w:t>
      </w:r>
    </w:p>
    <w:p>
      <w:pPr>
        <w:spacing w:line="560" w:lineRule="exact"/>
        <w:ind w:firstLine="645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四、不参加社交聚集活动，不接触来自中高风险区（境外）、确诊或疑似、隔离观察的人员。非必要不外出旅行或参加活动，不到中高风险区。</w:t>
      </w:r>
    </w:p>
    <w:p>
      <w:pPr>
        <w:spacing w:line="560" w:lineRule="exact"/>
        <w:ind w:firstLine="645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五、尽量避免搭乘公共交通工具，确需乘坐，本人将做好必要的个人防护措施，避免接触公共交通工具上的物品、近距离接触他人。</w:t>
      </w:r>
    </w:p>
    <w:p>
      <w:pPr>
        <w:spacing w:line="560" w:lineRule="exact"/>
        <w:ind w:firstLine="645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六、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lang w:val="en-US" w:eastAsia="zh-CN"/>
        </w:rPr>
        <w:t>参加考核当天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入校前，做好健康登记，体温体征异常时及时就诊，绝不带病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lang w:val="en-US" w:eastAsia="zh-CN"/>
        </w:rPr>
        <w:t>进入学校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。</w:t>
      </w:r>
    </w:p>
    <w:p>
      <w:pPr>
        <w:spacing w:line="560" w:lineRule="exact"/>
        <w:ind w:firstLine="645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七、如本人向学校报告疫情时，因主观原因迟报、瞒报、谎报、乱报造成的一切后果由我本人承担。</w:t>
      </w: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  <w:u w:val="single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 xml:space="preserve">                                       承诺人：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u w:val="single"/>
        </w:rPr>
        <w:t xml:space="preserve">        </w:t>
      </w: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color w:val="auto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 xml:space="preserve">                                          202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年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月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588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36BA9"/>
    <w:rsid w:val="2BD36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2021-06-02T09:10:00Z</dcterms:created>
  <dc:creator>kszx</dc:creator>
  <cp:lastModifiedBy>kszx</cp:lastModifiedBy>
  <dcterms:modified xsi:type="dcterms:W3CDTF">2021-06-02T09:15:01Z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