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rPr>
          <w:rFonts w:hint="eastAsia" w:ascii="方正黑体_GBK" w:hAnsi="方正黑体_GBK" w:eastAsia="方正黑体_GBK" w:cs="方正黑体_GBK"/>
          <w:kern w:val="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kern w:val="0"/>
          <w:sz w:val="33"/>
          <w:szCs w:val="33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500" w:leftChars="200" w:hanging="1080" w:hangingChars="300"/>
        <w:jc w:val="center"/>
        <w:rPr>
          <w:rStyle w:val="4"/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u w:val="none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fldChar w:fldCharType="begin"/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instrText xml:space="preserve"> HYPERLINK "http://www.lsxrsj.cn/uploads/soft/20150702/1435817486.xls" \t "_blank" </w:instrTex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fldChar w:fldCharType="separate"/>
      </w:r>
      <w:r>
        <w:rPr>
          <w:rStyle w:val="4"/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u w:val="none"/>
        </w:rPr>
        <w:t>2021年邻水县公开考试招聘</w:t>
      </w:r>
      <w:r>
        <w:rPr>
          <w:rStyle w:val="4"/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u w:val="none"/>
          <w:lang w:eastAsia="zh-CN"/>
        </w:rPr>
        <w:t>中小学</w:t>
      </w:r>
      <w:r>
        <w:rPr>
          <w:rStyle w:val="4"/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u w:val="none"/>
        </w:rPr>
        <w:t>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500" w:leftChars="200" w:hanging="1080" w:hangingChars="300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</w:pPr>
      <w:r>
        <w:rPr>
          <w:rStyle w:val="4"/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u w:val="none"/>
        </w:rPr>
        <w:t>递补资格复审公示</w:t>
      </w:r>
      <w:r>
        <w:rPr>
          <w:rStyle w:val="4"/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u w:val="none"/>
          <w:lang w:eastAsia="zh-CN"/>
        </w:rPr>
        <w:t>名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fldChar w:fldCharType="end"/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  <w:t>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rPr>
          <w:rFonts w:hint="eastAsia" w:eastAsia="宋体"/>
          <w:lang w:val="en-US" w:eastAsia="zh-CN"/>
        </w:rPr>
      </w:pPr>
    </w:p>
    <w:tbl>
      <w:tblPr>
        <w:tblStyle w:val="2"/>
        <w:tblpPr w:leftFromText="180" w:rightFromText="180" w:vertAnchor="text" w:horzAnchor="page" w:tblpX="1209" w:tblpY="28"/>
        <w:tblOverlap w:val="never"/>
        <w:tblW w:w="95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849"/>
        <w:gridCol w:w="1595"/>
        <w:gridCol w:w="1124"/>
        <w:gridCol w:w="1204"/>
        <w:gridCol w:w="739"/>
        <w:gridCol w:w="768"/>
        <w:gridCol w:w="837"/>
        <w:gridCol w:w="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教育公共基础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学科专业知识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笔试折合成绩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9042206010307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胡可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邻水县中小学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21406001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9042206010908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罗津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邻水县中小学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21406005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9042206010915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李丽思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邻水县中小学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21406005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9042206011012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黄俊萍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邻水县中小学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21406005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9042206010701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邻水县中小学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21406003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9042206010522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兰雪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邻水县中小学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21406003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9042206010528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罗银钰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邻水县中小学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21406003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9042206010620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钱丽君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邻水县中小学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21406003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32.25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9042206011123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邻水县中小学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21406007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9042206010705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游洪莲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邻水县中小学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21406004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F6EAC"/>
    <w:rsid w:val="035A4FED"/>
    <w:rsid w:val="0FA245BC"/>
    <w:rsid w:val="60374BB1"/>
    <w:rsid w:val="66E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2021-07-08T08:34:00Z</dcterms:created>
  <dc:creator>游鹏</dc:creator>
  <cp:lastModifiedBy>游鹏</cp:lastModifiedBy>
  <dcterms:modified xsi:type="dcterms:W3CDTF">2021-07-08T08:35:26Z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