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val="en-US" w:eastAsia="zh-CN"/>
        </w:rPr>
        <w:t>广元市食品工业（集团）</w:t>
      </w: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有限公司</w:t>
      </w:r>
    </w:p>
    <w:p>
      <w:pPr>
        <w:widowControl/>
        <w:jc w:val="center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p>
      <w:pPr>
        <w:pStyle w:val="2"/>
      </w:pPr>
      <w:bookmarkStart w:id="0" w:name="_GoBack"/>
      <w:bookmarkEnd w:id="0"/>
    </w:p>
    <w:p>
      <w:pPr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"/>
        <w:gridCol w:w="181"/>
        <w:gridCol w:w="18"/>
        <w:gridCol w:w="124"/>
        <w:gridCol w:w="204"/>
        <w:gridCol w:w="792"/>
        <w:gridCol w:w="468"/>
        <w:gridCol w:w="5"/>
        <w:gridCol w:w="204"/>
        <w:gridCol w:w="624"/>
        <w:gridCol w:w="368"/>
        <w:gridCol w:w="5"/>
        <w:gridCol w:w="85"/>
        <w:gridCol w:w="647"/>
        <w:gridCol w:w="23"/>
        <w:gridCol w:w="47"/>
        <w:gridCol w:w="637"/>
        <w:gridCol w:w="553"/>
        <w:gridCol w:w="97"/>
        <w:gridCol w:w="156"/>
        <w:gridCol w:w="730"/>
        <w:gridCol w:w="272"/>
        <w:gridCol w:w="258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（是否服从调剂：是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8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gridSpan w:val="2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10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1951"/>
    <w:rsid w:val="0D233DC0"/>
    <w:rsid w:val="1EB765B8"/>
    <w:rsid w:val="1ED27135"/>
    <w:rsid w:val="2DBF5A4D"/>
    <w:rsid w:val="2E371810"/>
    <w:rsid w:val="313C391B"/>
    <w:rsid w:val="35694128"/>
    <w:rsid w:val="485A46F7"/>
    <w:rsid w:val="4C872245"/>
    <w:rsid w:val="5170736D"/>
    <w:rsid w:val="51AF2498"/>
    <w:rsid w:val="51EF3368"/>
    <w:rsid w:val="54FF5D85"/>
    <w:rsid w:val="63A256C5"/>
    <w:rsid w:val="64F42B4E"/>
    <w:rsid w:val="6C733272"/>
    <w:rsid w:val="724F70F3"/>
    <w:rsid w:val="729D1D46"/>
    <w:rsid w:val="7641780D"/>
    <w:rsid w:val="7B6576BB"/>
    <w:rsid w:val="7B6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</cp:lastModifiedBy>
  <dcterms:modified xsi:type="dcterms:W3CDTF">2021-07-06T03:28:36Z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566762935_btnclosed</vt:lpwstr>
  </property>
  <property fmtid="{D5CDD505-2E9C-101B-9397-08002B2CF9AE}" pid="4" name="ICV">
    <vt:lpwstr>B9E464C74BCF48D3ABD46EC599039A27</vt:lpwstr>
  </property>
</Properties>
</file>