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方正黑体_GBK" w:eastAsia="方正黑体_GBK"/>
        </w:rPr>
        <w:t>附件</w:t>
      </w:r>
      <w:r>
        <w:rPr>
          <w:rFonts w:hint="eastAsia"/>
        </w:rPr>
        <w:t>1</w:t>
      </w:r>
    </w:p>
    <w:p>
      <w:pPr>
        <w:spacing w:line="0" w:lineRule="atLeas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南充市教育考试院2021年公开考调工作人员岗位和条件要求一览表</w:t>
      </w:r>
    </w:p>
    <w:p>
      <w:pPr>
        <w:spacing w:line="0" w:lineRule="atLeast"/>
        <w:jc w:val="center"/>
        <w:rPr>
          <w:rFonts w:hint="eastAsia" w:ascii="方正小标宋_GBK" w:eastAsia="方正小标宋_GBK"/>
          <w:sz w:val="40"/>
          <w:szCs w:val="40"/>
        </w:rPr>
      </w:pPr>
    </w:p>
    <w:tbl>
      <w:tblPr>
        <w:tblStyle w:val="6"/>
        <w:tblW w:w="13492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8"/>
        <w:gridCol w:w="1778"/>
        <w:gridCol w:w="848"/>
        <w:gridCol w:w="1020"/>
        <w:gridCol w:w="848"/>
        <w:gridCol w:w="591"/>
        <w:gridCol w:w="1238"/>
        <w:gridCol w:w="1052"/>
        <w:gridCol w:w="1279"/>
        <w:gridCol w:w="1952"/>
        <w:gridCol w:w="1363"/>
        <w:gridCol w:w="1005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77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招聘单位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招聘岗位</w:t>
            </w:r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       编码</w:t>
            </w:r>
          </w:p>
        </w:tc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           人数</w:t>
            </w:r>
          </w:p>
        </w:tc>
        <w:tc>
          <w:tcPr>
            <w:tcW w:w="12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招聘对象及范围</w:t>
            </w:r>
          </w:p>
        </w:tc>
        <w:tc>
          <w:tcPr>
            <w:tcW w:w="56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条件及要求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考试科目及顺序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      类别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        名称</w:t>
            </w:r>
          </w:p>
        </w:tc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       （学位）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专业条件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其他条件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20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南充市教育考试院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专技</w:t>
            </w:r>
          </w:p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数据管理员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1.面向</w:t>
            </w:r>
            <w:r>
              <w:rPr>
                <w:sz w:val="21"/>
                <w:szCs w:val="21"/>
              </w:rPr>
              <w:t>全省县级及以上机关</w:t>
            </w:r>
            <w:r>
              <w:rPr>
                <w:rFonts w:hint="eastAsia"/>
                <w:sz w:val="21"/>
                <w:szCs w:val="21"/>
              </w:rPr>
              <w:t>（含参公管理单位）</w:t>
            </w:r>
            <w:r>
              <w:rPr>
                <w:sz w:val="21"/>
                <w:szCs w:val="21"/>
              </w:rPr>
              <w:t>、全额拨款事业单位</w:t>
            </w:r>
            <w:r>
              <w:rPr>
                <w:rFonts w:hint="eastAsia"/>
                <w:sz w:val="21"/>
                <w:szCs w:val="21"/>
              </w:rPr>
              <w:t>中的</w:t>
            </w:r>
            <w:r>
              <w:rPr>
                <w:sz w:val="21"/>
                <w:szCs w:val="21"/>
              </w:rPr>
              <w:t>在编在岗</w:t>
            </w:r>
            <w:r>
              <w:rPr>
                <w:rFonts w:hint="eastAsia"/>
                <w:sz w:val="21"/>
                <w:szCs w:val="21"/>
              </w:rPr>
              <w:t>满2年的事业</w:t>
            </w:r>
            <w:r>
              <w:rPr>
                <w:sz w:val="21"/>
                <w:szCs w:val="21"/>
              </w:rPr>
              <w:t>干部</w:t>
            </w:r>
            <w:r>
              <w:rPr>
                <w:rFonts w:hint="eastAsia"/>
                <w:sz w:val="21"/>
                <w:szCs w:val="21"/>
              </w:rPr>
              <w:t>或具有公务员（参公管理人员）身份的人员。</w:t>
            </w:r>
          </w:p>
          <w:p>
            <w:pPr>
              <w:spacing w:line="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2.见公告。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30周岁及以下</w:t>
            </w:r>
            <w:r>
              <w:rPr>
                <w:rFonts w:hint="eastAsia"/>
                <w:color w:val="auto"/>
                <w:sz w:val="21"/>
                <w:szCs w:val="21"/>
              </w:rPr>
              <w:t>（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1991年8月5日及以后出生</w:t>
            </w:r>
            <w:r>
              <w:rPr>
                <w:rFonts w:hint="eastAsia"/>
                <w:color w:val="auto"/>
                <w:sz w:val="21"/>
                <w:szCs w:val="21"/>
              </w:rPr>
              <w:t>）。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大学本科及以上学历且取得相应学位证书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本科专业：数学与应用数学、计算机科学与技术。               研究生专业：应用数学、计算机科学与技术。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1.笔试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>2.面试</w:t>
            </w:r>
          </w:p>
        </w:tc>
      </w:tr>
    </w:tbl>
    <w:p/>
    <w:p>
      <w:pPr>
        <w:rPr>
          <w:rFonts w:hint="eastAsia"/>
        </w:rPr>
      </w:pPr>
      <w:r>
        <w:br w:type="page"/>
      </w:r>
      <w:r>
        <w:rPr>
          <w:rFonts w:hint="eastAsia" w:ascii="方正黑体_GBK" w:eastAsia="方正黑体_GBK"/>
        </w:rPr>
        <w:t>附件</w:t>
      </w:r>
      <w:r>
        <w:rPr>
          <w:rFonts w:hint="eastAsia"/>
        </w:rPr>
        <w:t>2</w:t>
      </w:r>
    </w:p>
    <w:p>
      <w:pPr>
        <w:spacing w:line="0" w:lineRule="atLeas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南充市教育考试院基本情况一览表</w:t>
      </w:r>
    </w:p>
    <w:p>
      <w:pPr>
        <w:rPr>
          <w:rFonts w:hint="eastAsia"/>
        </w:rPr>
      </w:pPr>
    </w:p>
    <w:tbl>
      <w:tblPr>
        <w:tblStyle w:val="6"/>
        <w:tblW w:w="1365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1"/>
        <w:gridCol w:w="2077"/>
        <w:gridCol w:w="2784"/>
        <w:gridCol w:w="1820"/>
        <w:gridCol w:w="43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259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单位名称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单位性质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单位地址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438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主要职能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259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南充市教育考试院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公益一类事业单位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南充市顺庆区万年西路2号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0817-2227423</w:t>
            </w:r>
          </w:p>
        </w:tc>
        <w:tc>
          <w:tcPr>
            <w:tcW w:w="438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负责各类国家级招生考试工作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ascii="方正黑体_GBK" w:eastAsia="方正黑体_GBK"/>
        </w:rPr>
      </w:pPr>
    </w:p>
    <w:p>
      <w:pPr>
        <w:rPr>
          <w:rFonts w:hint="eastAsia"/>
        </w:rPr>
      </w:pPr>
    </w:p>
    <w:p>
      <w:pPr>
        <w:sectPr>
          <w:pgSz w:w="16838" w:h="11906" w:orient="landscape"/>
          <w:pgMar w:top="1361" w:right="1701" w:bottom="1588" w:left="1701" w:header="851" w:footer="1304" w:gutter="0"/>
          <w:pgNumType w:fmt="numberInDash"/>
          <w:cols w:space="720" w:num="1"/>
          <w:docGrid w:type="linesAndChars" w:linePitch="610" w:charSpace="-278"/>
        </w:sectPr>
      </w:pPr>
    </w:p>
    <w:p>
      <w:r>
        <w:rPr>
          <w:rFonts w:hint="eastAsia" w:ascii="方正黑体_GBK" w:eastAsia="方正黑体_GBK"/>
        </w:rPr>
        <w:t>附件</w:t>
      </w:r>
      <w:r>
        <w:rPr>
          <w:rFonts w:hint="eastAsia"/>
        </w:rPr>
        <w:t>3</w:t>
      </w:r>
    </w:p>
    <w:p>
      <w:pPr>
        <w:spacing w:line="0" w:lineRule="atLeas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南充市教育考试院2021年公开考调工作人员报名表</w:t>
      </w:r>
      <w:bookmarkStart w:id="0" w:name="_GoBack"/>
      <w:bookmarkEnd w:id="0"/>
    </w:p>
    <w:tbl>
      <w:tblPr>
        <w:tblStyle w:val="6"/>
        <w:tblW w:w="95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04"/>
        <w:gridCol w:w="250"/>
        <w:gridCol w:w="798"/>
        <w:gridCol w:w="1330"/>
        <w:gridCol w:w="1428"/>
        <w:gridCol w:w="1340"/>
        <w:gridCol w:w="1026"/>
        <w:gridCol w:w="120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别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参工时间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现工作单位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现工作单位</w:t>
            </w:r>
          </w:p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2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现工作单位所在地</w:t>
            </w:r>
          </w:p>
        </w:tc>
        <w:tc>
          <w:tcPr>
            <w:tcW w:w="38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2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历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所学专业</w:t>
            </w:r>
          </w:p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严格按照</w:t>
            </w:r>
          </w:p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毕业证填写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毕业时间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38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3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7" w:hRule="atLeas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个人简历</w:t>
            </w:r>
          </w:p>
        </w:tc>
        <w:tc>
          <w:tcPr>
            <w:tcW w:w="81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9" w:hRule="atLeas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年度考核情况</w:t>
            </w:r>
          </w:p>
        </w:tc>
        <w:tc>
          <w:tcPr>
            <w:tcW w:w="81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2018-2019</w:t>
            </w:r>
            <w:r>
              <w:rPr>
                <w:rFonts w:hint="eastAsia"/>
                <w:sz w:val="21"/>
                <w:szCs w:val="21"/>
              </w:rPr>
              <w:t>年度：</w:t>
            </w:r>
            <w:r>
              <w:rPr>
                <w:sz w:val="21"/>
                <w:szCs w:val="21"/>
              </w:rPr>
              <w:t xml:space="preserve"> 2019-2020</w:t>
            </w:r>
            <w:r>
              <w:rPr>
                <w:rFonts w:hint="eastAsia"/>
                <w:sz w:val="21"/>
                <w:szCs w:val="21"/>
              </w:rPr>
              <w:t>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25" w:hRule="atLeas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报考岗位</w:t>
            </w:r>
          </w:p>
        </w:tc>
        <w:tc>
          <w:tcPr>
            <w:tcW w:w="81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岗位类别：专技岗位；岗位名称：数据管理员。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6" w:hRule="atLeas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报考者承诺</w:t>
            </w:r>
          </w:p>
        </w:tc>
        <w:tc>
          <w:tcPr>
            <w:tcW w:w="81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我已仔细阅读公告，我所提供的相关证明材料和个人相关信息真实准确无误，如有不实，责任自负。</w:t>
            </w:r>
          </w:p>
          <w:p>
            <w:pPr>
              <w:spacing w:line="0" w:lineRule="atLeast"/>
              <w:ind w:left="6064" w:hanging="6103" w:hangingChars="289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>本人签字：</w:t>
            </w:r>
          </w:p>
          <w:p>
            <w:pPr>
              <w:spacing w:line="0" w:lineRule="atLeast"/>
              <w:ind w:firstLine="6103" w:firstLineChars="289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31" w:hRule="atLeas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所在单位</w:t>
            </w:r>
          </w:p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意见</w:t>
            </w:r>
          </w:p>
        </w:tc>
        <w:tc>
          <w:tcPr>
            <w:tcW w:w="81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right"/>
              <w:rPr>
                <w:sz w:val="21"/>
                <w:szCs w:val="21"/>
              </w:rPr>
            </w:pPr>
          </w:p>
          <w:p>
            <w:pPr>
              <w:spacing w:line="0" w:lineRule="atLeast"/>
              <w:jc w:val="right"/>
              <w:rPr>
                <w:sz w:val="21"/>
                <w:szCs w:val="21"/>
              </w:rPr>
            </w:pPr>
          </w:p>
          <w:p>
            <w:pPr>
              <w:wordWrap w:val="0"/>
              <w:spacing w:line="0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签字（盖章）      </w:t>
            </w:r>
          </w:p>
          <w:p>
            <w:pPr>
              <w:wordWrap w:val="0"/>
              <w:spacing w:line="0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 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31" w:hRule="atLeas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所在单位主管部门意见</w:t>
            </w:r>
          </w:p>
        </w:tc>
        <w:tc>
          <w:tcPr>
            <w:tcW w:w="81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right"/>
              <w:rPr>
                <w:sz w:val="21"/>
                <w:szCs w:val="21"/>
              </w:rPr>
            </w:pPr>
          </w:p>
          <w:p>
            <w:pPr>
              <w:spacing w:line="0" w:lineRule="atLeast"/>
              <w:jc w:val="right"/>
              <w:rPr>
                <w:sz w:val="21"/>
                <w:szCs w:val="21"/>
              </w:rPr>
            </w:pPr>
          </w:p>
          <w:p>
            <w:pPr>
              <w:wordWrap w:val="0"/>
              <w:spacing w:line="0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签字（盖章）      </w:t>
            </w:r>
          </w:p>
          <w:p>
            <w:pPr>
              <w:wordWrap w:val="0"/>
              <w:spacing w:line="0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     月    日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C3DE4"/>
    <w:rsid w:val="273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Calibri"/>
      <w:b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2021-07-23T08:08:00Z</dcterms:created>
  <dc:creator>Lenovo</dc:creator>
  <cp:lastModifiedBy>Lenovo</cp:lastModifiedBy>
  <dcterms:modified xsi:type="dcterms:W3CDTF">2021-07-23T08:10:58Z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