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ind w:firstLine="0"/>
        <w:jc w:val="center"/>
        <w:rPr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金阳县</w:t>
      </w:r>
      <w:r>
        <w:rPr>
          <w:rFonts w:ascii="方正小标宋简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1年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面向社会公开考试招聘合同制中小学教师笔试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新冠肺炎疫情防控告知暨承诺书</w:t>
      </w:r>
    </w:p>
    <w:p>
      <w:pPr>
        <w:spacing w:line="500" w:lineRule="exact"/>
        <w:ind w:firstLine="707" w:firstLineChars="221"/>
        <w:rPr>
          <w:rFonts w:hint="eastAsia" w:ascii="仿宋_GB2312"/>
          <w:szCs w:val="32"/>
        </w:rPr>
      </w:pP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1.请广大考生务必做好自我健康管理，通过微信小程序“国家政务服务平台”或“四川天府健康通”申领本人防疫健康码，并于考前15天起持续关注健康码状态。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3.考生应至少提前1小时到达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考点。在考点入场检测处，要提前调出当天本人防疫健康码（绿码），做好入场扫码和体温检测准备，确保入场时间充足、秩序良好。经现场测量体温正常（＜37.3℃）且无咳嗽等呼吸道异常症状者方可进入考点；经现场确认有体温异常或呼吸道异常症状者，不再参加此次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，应配合到定点收治医院发热门诊就诊。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4.为避免影响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，来自国内疫情中高风险地区的考生以及与新冠病毒肺炎确诊、疑似病例或无症状感染者有密切接触史的考生，应至少提前15天到达西昌市或川内其他低风险地区，按照疫情防控有关规定，自觉接受隔离观察、健康管理和核酸检测，并于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当天提供7天内（</w:t>
      </w:r>
      <w:r>
        <w:rPr>
          <w:rFonts w:hint="eastAsia" w:ascii="仿宋_GB2312"/>
          <w:szCs w:val="32"/>
          <w:lang w:val="en-US" w:eastAsia="zh-CN"/>
        </w:rPr>
        <w:t>8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17</w:t>
      </w:r>
      <w:r>
        <w:rPr>
          <w:rFonts w:hint="eastAsia" w:ascii="仿宋_GB2312"/>
          <w:szCs w:val="32"/>
        </w:rPr>
        <w:t>日及以后日期）</w:t>
      </w:r>
      <w:r>
        <w:rPr>
          <w:rFonts w:hint="eastAsia" w:ascii="仿宋_GB2312"/>
          <w:szCs w:val="32"/>
          <w:lang w:eastAsia="zh-CN"/>
        </w:rPr>
        <w:t>俩次</w:t>
      </w:r>
      <w:r>
        <w:rPr>
          <w:rFonts w:hint="eastAsia" w:ascii="仿宋_GB2312"/>
          <w:szCs w:val="32"/>
        </w:rPr>
        <w:t>新冠病毒咽拭子核酸检测阴性证明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（两次检测时间间隔至少在2天及以上）</w:t>
      </w:r>
      <w:bookmarkStart w:id="0" w:name="_GoBack"/>
      <w:bookmarkEnd w:id="0"/>
      <w:r>
        <w:rPr>
          <w:rFonts w:hint="eastAsia" w:ascii="仿宋_GB2312"/>
          <w:szCs w:val="32"/>
        </w:rPr>
        <w:t>。其他疫情防控要求，按考区当地疫情防控部门规定执行。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5.考生如因有相关旅居史、密切接触史等流行病学史被集中隔离，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当天无法到达考点的，视为主动放弃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资格。仍处于新冠肺炎治疗期或出院观察期，以及其他个人原因无法参加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的考生，视为主动放弃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资格。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6.请考生注意个人防护，自备一次性医用口罩，除核验身份时按要求及时摘戴口罩外，进出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考点、参加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应当全程佩戴口罩。</w:t>
      </w:r>
    </w:p>
    <w:p>
      <w:pPr>
        <w:spacing w:line="500" w:lineRule="exact"/>
        <w:ind w:firstLine="707" w:firstLineChars="221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期间，考生要自觉遵守考场秩序，与其他考生保持安全距离，服从现场工作人员安排，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结束后按规定有序离场。考生在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过程中被发现或主动报告身体不适，经复测复查确有发热、咳嗽等呼吸道异常症状，由驻点医务人员进行个案预判，具备继续完成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条件的考生，安排在备用隔离考场继续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，考生从普通考场转移至备用隔离考场（未出考点）所耽误的时间，不再予以追加；不具备继续完成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条件的考生，由驻点医务人员按规定妥善处置。</w:t>
      </w:r>
    </w:p>
    <w:p>
      <w:pPr>
        <w:spacing w:line="500" w:lineRule="exact"/>
        <w:jc w:val="left"/>
      </w:pPr>
      <w:r>
        <w:rPr>
          <w:rFonts w:hint="eastAsia" w:ascii="仿宋_GB2312"/>
          <w:szCs w:val="32"/>
        </w:rPr>
        <w:t>8.考生在打印准考证前</w:t>
      </w:r>
      <w:r>
        <w:rPr>
          <w:rFonts w:hint="eastAsia" w:ascii="仿宋_GB2312"/>
          <w:szCs w:val="32"/>
          <w:lang w:eastAsia="zh-CN"/>
        </w:rPr>
        <w:t>应签署《金阳县</w:t>
      </w:r>
      <w:r>
        <w:rPr>
          <w:rFonts w:hint="eastAsia" w:ascii="仿宋_GB2312"/>
          <w:szCs w:val="32"/>
        </w:rPr>
        <w:t>2021年</w:t>
      </w:r>
      <w:r>
        <w:rPr>
          <w:rFonts w:hint="eastAsia" w:ascii="仿宋_GB2312"/>
          <w:szCs w:val="32"/>
          <w:lang w:eastAsia="zh-CN"/>
        </w:rPr>
        <w:t>面向社会公开考试招聘合同制中小学教师笔试</w:t>
      </w:r>
      <w:r>
        <w:rPr>
          <w:rFonts w:hint="eastAsia" w:ascii="仿宋_GB2312"/>
          <w:szCs w:val="32"/>
        </w:rPr>
        <w:t>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</w:t>
      </w:r>
      <w:r>
        <w:rPr>
          <w:rFonts w:hint="eastAsia" w:ascii="仿宋_GB2312"/>
          <w:szCs w:val="32"/>
          <w:lang w:eastAsia="zh-CN"/>
        </w:rPr>
        <w:t>笔试</w:t>
      </w:r>
      <w:r>
        <w:rPr>
          <w:rFonts w:hint="eastAsia" w:ascii="仿宋_GB2312"/>
          <w:szCs w:val="32"/>
        </w:rPr>
        <w:t>资格；如有违法情况，将依法追究法律责任。</w:t>
      </w:r>
    </w:p>
    <w:p>
      <w:pPr>
        <w:spacing w:line="500" w:lineRule="exact"/>
        <w:jc w:val="left"/>
        <w:rPr>
          <w:rFonts w:hint="eastAsia"/>
        </w:rPr>
      </w:pPr>
      <w:r>
        <w:rPr>
          <w:rFonts w:hint="eastAsia"/>
        </w:rPr>
        <w:t>本人已认真</w:t>
      </w:r>
      <w:r>
        <w:rPr>
          <w:rFonts w:hint="eastAsia" w:ascii="仿宋_GB2312"/>
          <w:szCs w:val="32"/>
          <w:lang w:eastAsia="zh-CN"/>
        </w:rPr>
        <w:t>阅读《金阳县</w:t>
      </w:r>
      <w:r>
        <w:rPr>
          <w:rFonts w:hint="eastAsia" w:ascii="仿宋_GB2312"/>
          <w:szCs w:val="32"/>
        </w:rPr>
        <w:t>2021年</w:t>
      </w:r>
      <w:r>
        <w:rPr>
          <w:rFonts w:hint="eastAsia" w:ascii="仿宋_GB2312"/>
          <w:szCs w:val="32"/>
          <w:lang w:eastAsia="zh-CN"/>
        </w:rPr>
        <w:t>面向社会公开考试招聘合同制中小学教师笔试</w:t>
      </w:r>
      <w:r>
        <w:rPr>
          <w:rFonts w:hint="eastAsia" w:ascii="仿宋_GB2312"/>
          <w:szCs w:val="32"/>
        </w:rPr>
        <w:t>新冠肺炎疫情防控告知暨承诺书</w:t>
      </w:r>
      <w:r>
        <w:rPr>
          <w:rFonts w:hint="eastAsia" w:ascii="仿宋_GB2312"/>
          <w:szCs w:val="32"/>
          <w:lang w:eastAsia="zh-CN"/>
        </w:rPr>
        <w:t>》</w:t>
      </w:r>
      <w:r>
        <w:rPr>
          <w:rFonts w:hint="eastAsia"/>
        </w:rPr>
        <w:t>,知悉告知事项和防疫要求。在此郑重承诺：本人提交和现场出示的所有信息(证明)均真实、准确、完整、有效，符合疫情防控相关要求，并自愿承担因不实承诺应承担的相关责任，接受相应处理。</w:t>
      </w:r>
    </w:p>
    <w:p>
      <w:pPr>
        <w:spacing w:line="500" w:lineRule="exact"/>
        <w:jc w:val="left"/>
        <w:rPr>
          <w:rFonts w:hint="eastAsia"/>
        </w:rPr>
      </w:pPr>
    </w:p>
    <w:p>
      <w:pPr>
        <w:spacing w:line="500" w:lineRule="exact"/>
        <w:ind w:left="0" w:leftChars="0" w:firstLine="0" w:firstLineChars="0"/>
        <w:jc w:val="left"/>
        <w:rPr>
          <w:rFonts w:hint="eastAsia"/>
        </w:rPr>
      </w:pPr>
    </w:p>
    <w:p>
      <w:pPr>
        <w:spacing w:line="500" w:lineRule="exact"/>
        <w:ind w:firstLine="4137" w:firstLineChars="1293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承诺人签字（按手印）：</w:t>
      </w:r>
    </w:p>
    <w:p>
      <w:pPr>
        <w:spacing w:line="500" w:lineRule="exact"/>
        <w:ind w:firstLine="5097" w:firstLineChars="1593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1D"/>
    <w:rsid w:val="00022907"/>
    <w:rsid w:val="0005565D"/>
    <w:rsid w:val="001A27D2"/>
    <w:rsid w:val="001D1A2A"/>
    <w:rsid w:val="001D7D36"/>
    <w:rsid w:val="00211AA0"/>
    <w:rsid w:val="00287365"/>
    <w:rsid w:val="002E65DC"/>
    <w:rsid w:val="00333988"/>
    <w:rsid w:val="003A5FC9"/>
    <w:rsid w:val="003F0708"/>
    <w:rsid w:val="004B65CF"/>
    <w:rsid w:val="00505BBF"/>
    <w:rsid w:val="00534815"/>
    <w:rsid w:val="00535413"/>
    <w:rsid w:val="00573EE3"/>
    <w:rsid w:val="0058300C"/>
    <w:rsid w:val="00596BBD"/>
    <w:rsid w:val="005D131D"/>
    <w:rsid w:val="005F65EE"/>
    <w:rsid w:val="005F7828"/>
    <w:rsid w:val="00606042"/>
    <w:rsid w:val="00651C19"/>
    <w:rsid w:val="00657611"/>
    <w:rsid w:val="006B5100"/>
    <w:rsid w:val="0071786E"/>
    <w:rsid w:val="00744AC8"/>
    <w:rsid w:val="007B0B87"/>
    <w:rsid w:val="007C5336"/>
    <w:rsid w:val="008E1BB1"/>
    <w:rsid w:val="008F4D52"/>
    <w:rsid w:val="00945795"/>
    <w:rsid w:val="009527CA"/>
    <w:rsid w:val="00976D06"/>
    <w:rsid w:val="00A917A1"/>
    <w:rsid w:val="00AF4BAA"/>
    <w:rsid w:val="00C44C96"/>
    <w:rsid w:val="00C57B13"/>
    <w:rsid w:val="00C70962"/>
    <w:rsid w:val="00CD456A"/>
    <w:rsid w:val="00CF56B6"/>
    <w:rsid w:val="00D754DC"/>
    <w:rsid w:val="00DD020E"/>
    <w:rsid w:val="00E03D8A"/>
    <w:rsid w:val="00E60710"/>
    <w:rsid w:val="00EA0D97"/>
    <w:rsid w:val="00ED6858"/>
    <w:rsid w:val="00EE4A51"/>
    <w:rsid w:val="00F37C72"/>
    <w:rsid w:val="00F9213A"/>
    <w:rsid w:val="00FC02F0"/>
    <w:rsid w:val="19F84712"/>
    <w:rsid w:val="252A4632"/>
    <w:rsid w:val="344D5E04"/>
    <w:rsid w:val="40ED39B6"/>
    <w:rsid w:val="43C31DE4"/>
    <w:rsid w:val="61FA4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1011</Characters>
  <Lines>8</Lines>
  <Paragraphs>2</Paragraphs>
  <TotalTime>1</TotalTime>
  <ScaleCrop>false</ScaleCrop>
  <LinksUpToDate>false</LinksUpToDate>
  <CharactersWithSpaces>1186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2020-06-30T07:35:00Z</dcterms:created>
  <dc:creator>DELL</dc:creator>
  <cp:lastModifiedBy>杨小发</cp:lastModifiedBy>
  <dcterms:modified xsi:type="dcterms:W3CDTF">2021-08-19T08:53:45Z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6104DA87251A402384EC7C32CEF34029</vt:lpwstr>
  </property>
</Properties>
</file>