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highlight w:val="none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-563880</wp:posOffset>
                </wp:positionV>
                <wp:extent cx="1828800" cy="1828800"/>
                <wp:effectExtent l="4445" t="4445" r="10795" b="1079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auto"/>
                                <w:sz w:val="28"/>
                                <w:szCs w:val="36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auto"/>
                                <w:sz w:val="28"/>
                                <w:szCs w:val="36"/>
                                <w:highlight w:val="none"/>
                                <w:u w:val="none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2pt;margin-top:-44.4pt;height:144pt;width:144pt;mso-wrap-distance-bottom:0pt;mso-wrap-distance-left:9pt;mso-wrap-distance-right:9pt;mso-wrap-distance-top:0pt;mso-wrap-style:none;z-index:251659264;mso-width-relative:page;mso-height-relative:page;" fillcolor="#FFFFFF [3201]" filled="t" stroked="f" coordsize="21600,21600" o:gfxdata="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Qlw49oAAAALAQAADwAAAAAAAAAB&#10;ACAAAAAiAAAAZHJzL2Rvd25yZXYueG1sUEsBAhQAFAAAAAgAh07iQGGXoGVHAgAAjgQAAA4AAAAA&#10;AAAAAQAgAAAAKQ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auto"/>
                          <w:sz w:val="28"/>
                          <w:szCs w:val="36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auto"/>
                          <w:sz w:val="28"/>
                          <w:szCs w:val="36"/>
                          <w:highlight w:val="none"/>
                          <w:u w:val="none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highlight w:val="none"/>
          <w:u w:val="none"/>
          <w:lang w:val="en-US" w:eastAsia="zh-CN"/>
        </w:rPr>
        <w:t>铜仁市由政府安排工作退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highlight w:val="none"/>
          <w:u w:val="none"/>
          <w:lang w:val="en-US" w:eastAsia="zh-CN"/>
        </w:rPr>
        <w:t>役士兵（退出消防员）转岗考试报名信息表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32"/>
          <w:highlight w:val="none"/>
          <w:u w:val="none"/>
          <w:lang w:val="en-US" w:eastAsia="zh-CN"/>
        </w:rPr>
        <w:t>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51"/>
        <w:gridCol w:w="741"/>
        <w:gridCol w:w="330"/>
        <w:gridCol w:w="639"/>
        <w:gridCol w:w="522"/>
        <w:gridCol w:w="843"/>
        <w:gridCol w:w="1139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60" w:type="dxa"/>
            <w:vAlign w:val="center"/>
          </w:tcPr>
          <w:p>
            <w:pPr>
              <w:pStyle w:val="5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51" w:type="dxa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139" w:type="dxa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restart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60" w:type="dxa"/>
            <w:vAlign w:val="center"/>
          </w:tcPr>
          <w:p>
            <w:pPr>
              <w:pStyle w:val="5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5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39" w:type="dxa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vAlign w:val="center"/>
          </w:tcPr>
          <w:p>
            <w:pPr>
              <w:pStyle w:val="5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51" w:type="dxa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139" w:type="dxa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60" w:type="dxa"/>
            <w:vAlign w:val="center"/>
          </w:tcPr>
          <w:p>
            <w:pPr>
              <w:pStyle w:val="5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051" w:type="dxa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39" w:type="dxa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60" w:type="dxa"/>
            <w:vAlign w:val="center"/>
          </w:tcPr>
          <w:p>
            <w:pPr>
              <w:pStyle w:val="5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60" w:type="dxa"/>
            <w:vAlign w:val="center"/>
          </w:tcPr>
          <w:p>
            <w:pPr>
              <w:pStyle w:val="5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入伍时间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退役时间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60" w:type="dxa"/>
            <w:vAlign w:val="center"/>
          </w:tcPr>
          <w:p>
            <w:pPr>
              <w:pStyle w:val="5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岗位经历</w:t>
            </w:r>
          </w:p>
        </w:tc>
        <w:tc>
          <w:tcPr>
            <w:tcW w:w="7262" w:type="dxa"/>
            <w:gridSpan w:val="8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052" w:type="dxa"/>
            <w:gridSpan w:val="3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人员编制所在单位（全称）</w:t>
            </w:r>
          </w:p>
        </w:tc>
        <w:tc>
          <w:tcPr>
            <w:tcW w:w="5470" w:type="dxa"/>
            <w:gridSpan w:val="6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052" w:type="dxa"/>
            <w:gridSpan w:val="3"/>
            <w:vAlign w:val="center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主管部门（全称）</w:t>
            </w:r>
          </w:p>
        </w:tc>
        <w:tc>
          <w:tcPr>
            <w:tcW w:w="5470" w:type="dxa"/>
            <w:gridSpan w:val="6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052" w:type="dxa"/>
            <w:gridSpan w:val="3"/>
            <w:vAlign w:val="center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人事档案管理部门（全称）</w:t>
            </w:r>
          </w:p>
        </w:tc>
        <w:tc>
          <w:tcPr>
            <w:tcW w:w="5470" w:type="dxa"/>
            <w:gridSpan w:val="6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052" w:type="dxa"/>
            <w:gridSpan w:val="3"/>
            <w:vAlign w:val="center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是否满足报考条件</w:t>
            </w:r>
          </w:p>
        </w:tc>
        <w:tc>
          <w:tcPr>
            <w:tcW w:w="5470" w:type="dxa"/>
            <w:gridSpan w:val="6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3052" w:type="dxa"/>
            <w:gridSpan w:val="3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报名信息确认栏</w:t>
            </w:r>
          </w:p>
        </w:tc>
        <w:tc>
          <w:tcPr>
            <w:tcW w:w="5470" w:type="dxa"/>
            <w:gridSpan w:val="6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以上填写信息均为本人真实情况，若有虚假、遗漏、错误，责任自负。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考生签名（手印）：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3052" w:type="dxa"/>
            <w:gridSpan w:val="3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人员编制所在单位的主管部门</w:t>
            </w:r>
          </w:p>
          <w:p>
            <w:pPr>
              <w:pStyle w:val="5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是否同意报考</w:t>
            </w:r>
          </w:p>
        </w:tc>
        <w:tc>
          <w:tcPr>
            <w:tcW w:w="5470" w:type="dxa"/>
            <w:gridSpan w:val="6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   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（主管部门盖章）：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3052" w:type="dxa"/>
            <w:gridSpan w:val="3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编制是否由铜仁市委编办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控制管理</w:t>
            </w:r>
          </w:p>
        </w:tc>
        <w:tc>
          <w:tcPr>
            <w:tcW w:w="5470" w:type="dxa"/>
            <w:gridSpan w:val="6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tabs>
                <w:tab w:val="left" w:pos="213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  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（机构编制部门盖章）：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3052" w:type="dxa"/>
            <w:gridSpan w:val="3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是否为符合政府安排工作条件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退役士兵（退出消防员）</w:t>
            </w:r>
          </w:p>
        </w:tc>
        <w:tc>
          <w:tcPr>
            <w:tcW w:w="5470" w:type="dxa"/>
            <w:gridSpan w:val="6"/>
          </w:tcPr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ind w:firstLine="1680" w:firstLineChars="8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ind w:firstLine="1680" w:firstLineChars="8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ind w:firstLine="1680" w:firstLineChars="8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（退役军人事务部门盖章）：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</w:tbl>
    <w:p>
      <w:pPr>
        <w:pStyle w:val="5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u w:val="none"/>
          <w:lang w:val="en-US" w:eastAsia="zh-CN"/>
        </w:rPr>
        <w:t>“岗位经历”一栏，已在编在职人员据实填写，例如办公室岗位、财会岗位、后勤岗位、业务岗位、驾驶岗位、窗口岗位、文印岗位、扶贫驻村岗位等（包括且不限于前述岗位）；确定为2021年拟在市直部门安置的退役士兵（退出消防员）据实填写在部队从事的岗位经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11291"/>
    <w:rsid w:val="046160C3"/>
    <w:rsid w:val="0C0728D3"/>
    <w:rsid w:val="1CAD3CF8"/>
    <w:rsid w:val="31CC357F"/>
    <w:rsid w:val="3B211291"/>
    <w:rsid w:val="47E94433"/>
    <w:rsid w:val="4EA26B3B"/>
    <w:rsid w:val="4FE0358E"/>
    <w:rsid w:val="626D6B9D"/>
    <w:rsid w:val="64A2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题 Char Char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2021-09-01T01:32:00Z</dcterms:created>
  <dc:creator>lenovo</dc:creator>
  <cp:lastModifiedBy>暗物质</cp:lastModifiedBy>
  <dcterms:modified xsi:type="dcterms:W3CDTF">2021-09-01T13:44:57Z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