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附件2：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招聘单位和主管部门联系电话</w:t>
      </w:r>
    </w:p>
    <w:tbl>
      <w:tblPr>
        <w:tblW w:w="9137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7"/>
        <w:gridCol w:w="2520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绵阳市紧急救援指挥中心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2216005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绵阳市第三人民医院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2296107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绵阳市妇幼保健院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2357922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2220223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绵阳科技城国际科技博览会秘书处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6037967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绵阳市经济合作局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6037970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绵阳市公安局警犬技术中心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13708119788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绵阳市公安局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2302786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绵阳市平武生态环境监测站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8829372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绵阳市生态环境局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绵阳市梓潼生态环境监测站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3552907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绵阳市政务大数据中心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2756006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绵阳市政务服务监督管理局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绵阳市特种设备监督检验所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2305161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绵阳市市场监督管理局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绵阳市计量测试所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2300405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绵阳市产品质量监督检验所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2265933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绵阳市退役军人服务中心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8700172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绵阳市退役军人事务局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绵阳市市长热线服务中心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2539159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绵阳市人民政府办公室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绵阳一中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2245110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绵阳市人民公园管理处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2220099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绵阳市住房和城乡建设委员会        2225128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绵阳市房产交易和信息中心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2222647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绵阳市救助管理站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2535835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绵阳市图书馆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2336395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绵阳市文化广播电视和旅游局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绵阳市审计信息中心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2785287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绵阳市审计局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绵阳市不动产登记中心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2295370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绵阳市自然资源和规划局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6337018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35716"/>
    <w:rsid w:val="266E176E"/>
    <w:rsid w:val="30435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2021-11-17T05:36:00Z</dcterms:created>
  <dc:creator>罗羽田</dc:creator>
  <cp:lastModifiedBy>罗羽田</cp:lastModifiedBy>
  <dcterms:modified xsi:type="dcterms:W3CDTF">2021-11-17T05:44:26Z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