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AA" w:rsidRDefault="00961914" w:rsidP="00E60E3F">
      <w:pPr>
        <w:jc w:val="center"/>
        <w:rPr>
          <w:rFonts w:eastAsia="方正小标宋简体"/>
          <w:color w:val="000000" w:themeColor="text1"/>
        </w:rPr>
      </w:pPr>
      <w:r>
        <w:rPr>
          <w:rFonts w:ascii="方正小标宋简体" w:eastAsia="方正小标宋简体" w:hint="eastAsia"/>
          <w:bCs/>
          <w:color w:val="000000" w:themeColor="text1"/>
          <w:kern w:val="0"/>
          <w:sz w:val="36"/>
          <w:szCs w:val="36"/>
        </w:rPr>
        <w:t>顺庆区“</w:t>
      </w:r>
      <w:r>
        <w:rPr>
          <w:rFonts w:ascii="方正小标宋简体" w:eastAsia="方正小标宋简体" w:hAnsi="方正小标宋简体" w:hint="eastAsia"/>
          <w:bCs/>
          <w:color w:val="000000" w:themeColor="text1"/>
          <w:kern w:val="0"/>
          <w:sz w:val="36"/>
          <w:szCs w:val="36"/>
        </w:rPr>
        <w:t>嘉陵江英才工程</w:t>
      </w:r>
      <w:r>
        <w:rPr>
          <w:rFonts w:ascii="方正小标宋简体" w:eastAsia="方正小标宋简体" w:hint="eastAsia"/>
          <w:bCs/>
          <w:color w:val="000000" w:themeColor="text1"/>
          <w:kern w:val="0"/>
          <w:sz w:val="36"/>
          <w:szCs w:val="36"/>
        </w:rPr>
        <w:t>”</w:t>
      </w:r>
      <w:r>
        <w:rPr>
          <w:rFonts w:eastAsia="方正小标宋简体"/>
          <w:bCs/>
          <w:color w:val="000000" w:themeColor="text1"/>
          <w:kern w:val="0"/>
          <w:sz w:val="36"/>
          <w:szCs w:val="36"/>
        </w:rPr>
        <w:t>2022</w:t>
      </w:r>
      <w:r>
        <w:rPr>
          <w:rFonts w:eastAsia="方正小标宋简体"/>
          <w:bCs/>
          <w:color w:val="000000" w:themeColor="text1"/>
          <w:kern w:val="0"/>
          <w:sz w:val="36"/>
          <w:szCs w:val="36"/>
        </w:rPr>
        <w:t>年度引才</w:t>
      </w:r>
      <w:r>
        <w:rPr>
          <w:rFonts w:eastAsia="方正小标宋简体" w:hAnsi="方正小标宋简体"/>
          <w:bCs/>
          <w:color w:val="000000" w:themeColor="text1"/>
          <w:kern w:val="0"/>
          <w:sz w:val="36"/>
          <w:szCs w:val="36"/>
        </w:rPr>
        <w:t>需求信息表（一）</w:t>
      </w:r>
    </w:p>
    <w:tbl>
      <w:tblPr>
        <w:tblW w:w="14021" w:type="dxa"/>
        <w:jc w:val="center"/>
        <w:tblLayout w:type="fixed"/>
        <w:tblLook w:val="04A0"/>
      </w:tblPr>
      <w:tblGrid>
        <w:gridCol w:w="1174"/>
        <w:gridCol w:w="1506"/>
        <w:gridCol w:w="1131"/>
        <w:gridCol w:w="1329"/>
        <w:gridCol w:w="74"/>
        <w:gridCol w:w="1526"/>
        <w:gridCol w:w="930"/>
        <w:gridCol w:w="276"/>
        <w:gridCol w:w="1775"/>
        <w:gridCol w:w="349"/>
        <w:gridCol w:w="610"/>
        <w:gridCol w:w="271"/>
        <w:gridCol w:w="969"/>
        <w:gridCol w:w="2101"/>
      </w:tblGrid>
      <w:tr w:rsidR="00796DAA">
        <w:trPr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单位</w:t>
            </w:r>
          </w:p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</w:rPr>
              <w:t>四川华讯方舟智能信息技术有限公司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单位</w:t>
            </w:r>
          </w:p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</w:rPr>
              <w:t>民营企业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单位</w:t>
            </w:r>
          </w:p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796DAA"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邮政</w:t>
            </w:r>
          </w:p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</w:rPr>
              <w:t>637000</w:t>
            </w:r>
          </w:p>
        </w:tc>
      </w:tr>
      <w:tr w:rsidR="00796DAA">
        <w:trPr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联系</w:t>
            </w:r>
          </w:p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</w:rPr>
              <w:t>杨峥嵘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联系</w:t>
            </w:r>
          </w:p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</w:rPr>
              <w:t>13882126508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796DAA"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通讯</w:t>
            </w:r>
          </w:p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</w:rPr>
              <w:t>南充市顺庆区潆华北路</w:t>
            </w:r>
          </w:p>
          <w:p w:rsidR="00796DAA" w:rsidRDefault="00961914"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</w:rPr>
              <w:t>四段</w:t>
            </w:r>
            <w:r>
              <w:rPr>
                <w:rFonts w:eastAsia="方正仿宋简体"/>
                <w:color w:val="000000" w:themeColor="text1"/>
                <w:kern w:val="0"/>
                <w:sz w:val="24"/>
              </w:rPr>
              <w:t>269</w:t>
            </w:r>
            <w:r>
              <w:rPr>
                <w:rFonts w:eastAsia="方正仿宋简体"/>
                <w:color w:val="000000" w:themeColor="text1"/>
                <w:kern w:val="0"/>
                <w:sz w:val="24"/>
              </w:rPr>
              <w:t>号</w:t>
            </w:r>
          </w:p>
        </w:tc>
      </w:tr>
      <w:tr w:rsidR="00796DAA">
        <w:trPr>
          <w:trHeight w:val="1025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单位</w:t>
            </w:r>
          </w:p>
          <w:p w:rsidR="00796DAA" w:rsidRDefault="00961914"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28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 w:rsidP="00961914">
            <w:pPr>
              <w:widowControl/>
              <w:spacing w:line="280" w:lineRule="exact"/>
              <w:ind w:firstLineChars="200" w:firstLine="471"/>
              <w:rPr>
                <w:rFonts w:eastAsia="方正楷体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</w:rPr>
              <w:t>四川华讯方舟智能信息技术有限公司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位于</w:t>
            </w:r>
            <w:r>
              <w:rPr>
                <w:rFonts w:eastAsia="方正仿宋简体"/>
                <w:color w:val="000000" w:themeColor="text1"/>
                <w:kern w:val="0"/>
                <w:sz w:val="24"/>
              </w:rPr>
              <w:t>天谷</w:t>
            </w:r>
            <w:r>
              <w:rPr>
                <w:rFonts w:eastAsia="方正仿宋简体"/>
                <w:color w:val="000000" w:themeColor="text1"/>
                <w:kern w:val="0"/>
                <w:sz w:val="24"/>
              </w:rPr>
              <w:t>·</w:t>
            </w:r>
            <w:r>
              <w:rPr>
                <w:rFonts w:eastAsia="方正仿宋简体"/>
                <w:color w:val="000000" w:themeColor="text1"/>
                <w:kern w:val="0"/>
                <w:sz w:val="24"/>
              </w:rPr>
              <w:t>南充智能信息产业园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eastAsia="方正仿宋简体"/>
                <w:color w:val="000000" w:themeColor="text1"/>
                <w:kern w:val="0"/>
                <w:sz w:val="24"/>
              </w:rPr>
              <w:t>项目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在</w:t>
            </w:r>
            <w:r>
              <w:rPr>
                <w:rFonts w:eastAsia="方正仿宋简体"/>
                <w:color w:val="000000" w:themeColor="text1"/>
                <w:kern w:val="0"/>
                <w:sz w:val="24"/>
              </w:rPr>
              <w:t>南充市高新区，紧邻南充高铁商务区。该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公司</w:t>
            </w:r>
            <w:r>
              <w:rPr>
                <w:rFonts w:eastAsia="方正仿宋简体"/>
                <w:color w:val="000000" w:themeColor="text1"/>
                <w:kern w:val="0"/>
                <w:sz w:val="24"/>
              </w:rPr>
              <w:t>为四川省重点建设项目，土地面积</w:t>
            </w:r>
            <w:r>
              <w:rPr>
                <w:rFonts w:eastAsia="方正仿宋简体"/>
                <w:color w:val="000000" w:themeColor="text1"/>
                <w:kern w:val="0"/>
                <w:sz w:val="24"/>
              </w:rPr>
              <w:t>218</w:t>
            </w:r>
            <w:r>
              <w:rPr>
                <w:rFonts w:eastAsia="方正仿宋简体"/>
                <w:color w:val="000000" w:themeColor="text1"/>
                <w:kern w:val="0"/>
                <w:sz w:val="24"/>
              </w:rPr>
              <w:t>亩，总建筑面积近</w:t>
            </w:r>
            <w:r>
              <w:rPr>
                <w:rFonts w:eastAsia="方正仿宋简体"/>
                <w:color w:val="000000" w:themeColor="text1"/>
                <w:kern w:val="0"/>
                <w:sz w:val="24"/>
              </w:rPr>
              <w:t>17</w:t>
            </w:r>
            <w:r>
              <w:rPr>
                <w:rFonts w:eastAsia="方正仿宋简体"/>
                <w:color w:val="000000" w:themeColor="text1"/>
                <w:kern w:val="0"/>
                <w:sz w:val="24"/>
              </w:rPr>
              <w:t>万平方米。主要建设内容包含</w:t>
            </w:r>
            <w:r>
              <w:rPr>
                <w:rFonts w:eastAsia="方正仿宋简体"/>
                <w:color w:val="000000" w:themeColor="text1"/>
                <w:kern w:val="0"/>
                <w:sz w:val="24"/>
              </w:rPr>
              <w:t>“</w:t>
            </w:r>
            <w:r>
              <w:rPr>
                <w:rFonts w:eastAsia="方正仿宋简体"/>
                <w:color w:val="000000" w:themeColor="text1"/>
                <w:kern w:val="0"/>
                <w:sz w:val="24"/>
              </w:rPr>
              <w:t>一院、三线、两中心</w:t>
            </w:r>
            <w:r>
              <w:rPr>
                <w:rFonts w:eastAsia="方正仿宋简体"/>
                <w:color w:val="000000" w:themeColor="text1"/>
                <w:kern w:val="0"/>
                <w:sz w:val="24"/>
              </w:rPr>
              <w:t>”</w:t>
            </w:r>
            <w:r>
              <w:rPr>
                <w:rFonts w:eastAsia="方正仿宋简体"/>
                <w:color w:val="000000" w:themeColor="text1"/>
                <w:kern w:val="0"/>
                <w:sz w:val="24"/>
              </w:rPr>
              <w:t>，即太赫兹技术创新研究院、研发中心、数据中心、三类产品线集群，以及工程测试实验室、标准化厂房、办公生活配套等。</w:t>
            </w:r>
          </w:p>
        </w:tc>
      </w:tr>
      <w:tr w:rsidR="00796DAA">
        <w:trPr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引进岗位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职务职称</w:t>
            </w:r>
          </w:p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学历学位</w:t>
            </w:r>
          </w:p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需求</w:t>
            </w:r>
          </w:p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引进</w:t>
            </w:r>
          </w:p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提供薪酬、生活待</w:t>
            </w:r>
          </w:p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 w:hAnsi="方正黑体简体"/>
                <w:color w:val="000000" w:themeColor="text1"/>
                <w:kern w:val="0"/>
                <w:sz w:val="24"/>
              </w:rPr>
              <w:t>遇或其他优惠条件</w:t>
            </w:r>
          </w:p>
        </w:tc>
      </w:tr>
      <w:tr w:rsidR="00796DAA">
        <w:trPr>
          <w:trHeight w:val="1709"/>
          <w:jc w:val="center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</w:rPr>
              <w:t>销售工程师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光学工程、机械电子工程、仪器科学与技术、</w:t>
            </w:r>
            <w:hyperlink r:id="rId7" w:tgtFrame="https://yz.chsi.com.cn/zyk/_blank" w:history="1">
              <w:r>
                <w:rPr>
                  <w:rFonts w:eastAsia="方正仿宋简体"/>
                  <w:color w:val="000000" w:themeColor="text1"/>
                  <w:kern w:val="0"/>
                  <w:sz w:val="24"/>
                </w:rPr>
                <w:t>精密仪器及机械</w:t>
              </w:r>
            </w:hyperlink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、</w:t>
            </w:r>
            <w:hyperlink r:id="rId8" w:tgtFrame="https://yz.chsi.com.cn/zyk/_blank" w:history="1">
              <w:r>
                <w:rPr>
                  <w:rFonts w:eastAsia="方正仿宋简体"/>
                  <w:color w:val="000000" w:themeColor="text1"/>
                  <w:kern w:val="0"/>
                  <w:sz w:val="24"/>
                </w:rPr>
                <w:t>测试计量技术及仪器</w:t>
              </w:r>
            </w:hyperlink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796DAA"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Ansi="Microsoft YaHei UI" w:cs="Microsoft YaHei UI" w:hint="eastAsia"/>
                <w:color w:val="000000" w:themeColor="text1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</w:rPr>
              <w:t>3</w:t>
            </w:r>
            <w:r>
              <w:rPr>
                <w:rFonts w:eastAsia="方正仿宋简体"/>
                <w:color w:val="000000" w:themeColor="text1"/>
                <w:kern w:val="0"/>
                <w:sz w:val="24"/>
              </w:rPr>
              <w:t>年以上高校、研究院所、检测领域销售，科学仪器、光学精密仪器、检测设备销售工作经验优先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796DAA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</w:rPr>
              <w:t>试用合格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eastAsia="方正仿宋简体"/>
                <w:color w:val="000000" w:themeColor="text1"/>
                <w:kern w:val="0"/>
                <w:sz w:val="24"/>
              </w:rPr>
              <w:t>待遇优厚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eastAsia="方正仿宋简体"/>
                <w:color w:val="000000" w:themeColor="text1"/>
                <w:kern w:val="0"/>
                <w:sz w:val="24"/>
              </w:rPr>
              <w:t>具体面谈</w:t>
            </w:r>
          </w:p>
        </w:tc>
      </w:tr>
      <w:tr w:rsidR="00796DAA">
        <w:trPr>
          <w:trHeight w:val="222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</w:rPr>
              <w:t>光学检测应用工程师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高分子化学与物理、光学仪器科学与技术、</w:t>
            </w:r>
            <w:hyperlink r:id="rId9" w:tgtFrame="https://yz.chsi.com.cn/zyk/_blank" w:history="1">
              <w:r>
                <w:rPr>
                  <w:rFonts w:eastAsia="方正仿宋简体"/>
                  <w:color w:val="000000" w:themeColor="text1"/>
                  <w:kern w:val="0"/>
                  <w:sz w:val="24"/>
                </w:rPr>
                <w:t>精密仪器及机械</w:t>
              </w:r>
            </w:hyperlink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、</w:t>
            </w:r>
            <w:hyperlink r:id="rId10" w:tgtFrame="https://yz.chsi.com.cn/zyk/_blank" w:history="1">
              <w:r>
                <w:rPr>
                  <w:rFonts w:eastAsia="方正仿宋简体"/>
                  <w:color w:val="000000" w:themeColor="text1"/>
                  <w:kern w:val="0"/>
                  <w:sz w:val="24"/>
                </w:rPr>
                <w:t>测试计量技术及仪器</w:t>
              </w:r>
            </w:hyperlink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796DAA">
            <w:pPr>
              <w:widowControl/>
              <w:spacing w:line="280" w:lineRule="exact"/>
              <w:jc w:val="center"/>
              <w:rPr>
                <w:rFonts w:eastAsia="方正楷体简体"/>
                <w:color w:val="000000" w:themeColor="text1"/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ascii="方正仿宋简体"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熟悉光学仪器及其相关应用，熟悉太赫兹、红外、紫外及拉曼光谱仪者优先；具有其他实验室表征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/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分析技术的工作经验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796DAA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rPr>
                <w:rFonts w:eastAsia="方正仿宋简体"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kern w:val="0"/>
                <w:sz w:val="24"/>
              </w:rPr>
              <w:t>试用合格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eastAsia="方正仿宋简体"/>
                <w:color w:val="000000" w:themeColor="text1"/>
                <w:kern w:val="0"/>
                <w:sz w:val="24"/>
              </w:rPr>
              <w:t>待遇优厚</w:t>
            </w:r>
            <w:r>
              <w:rPr>
                <w:rFonts w:eastAsia="方正仿宋简体"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eastAsia="方正仿宋简体"/>
                <w:color w:val="000000" w:themeColor="text1"/>
                <w:kern w:val="0"/>
                <w:sz w:val="24"/>
              </w:rPr>
              <w:t>具体面谈</w:t>
            </w:r>
          </w:p>
        </w:tc>
      </w:tr>
    </w:tbl>
    <w:p w:rsidR="00796DAA" w:rsidRDefault="00961914">
      <w:pPr>
        <w:jc w:val="center"/>
        <w:rPr>
          <w:rFonts w:eastAsia="方正小标宋简体"/>
          <w:color w:val="000000" w:themeColor="text1"/>
        </w:rPr>
      </w:pPr>
      <w:r>
        <w:rPr>
          <w:color w:val="000000" w:themeColor="text1"/>
        </w:rPr>
        <w:br w:type="page"/>
      </w:r>
      <w:r w:rsidRPr="00961914">
        <w:rPr>
          <w:rFonts w:ascii="方正小标宋简体" w:eastAsia="方正小标宋简体" w:hAnsi="方正小标宋简体" w:hint="eastAsia"/>
          <w:bCs/>
          <w:color w:val="000000" w:themeColor="text1"/>
          <w:kern w:val="0"/>
          <w:sz w:val="36"/>
          <w:szCs w:val="36"/>
        </w:rPr>
        <w:lastRenderedPageBreak/>
        <w:t>顺庆区</w:t>
      </w:r>
      <w:r>
        <w:rPr>
          <w:rFonts w:ascii="方正小标宋简体" w:eastAsia="方正小标宋简体" w:hint="eastAsia"/>
          <w:bCs/>
          <w:color w:val="000000" w:themeColor="text1"/>
          <w:kern w:val="0"/>
          <w:sz w:val="36"/>
          <w:szCs w:val="36"/>
        </w:rPr>
        <w:t>“</w:t>
      </w:r>
      <w:r>
        <w:rPr>
          <w:rFonts w:ascii="方正小标宋简体" w:eastAsia="方正小标宋简体" w:hAnsi="方正小标宋简体" w:hint="eastAsia"/>
          <w:bCs/>
          <w:color w:val="000000" w:themeColor="text1"/>
          <w:kern w:val="0"/>
          <w:sz w:val="36"/>
          <w:szCs w:val="36"/>
        </w:rPr>
        <w:t>嘉陵江英才工程</w:t>
      </w:r>
      <w:r>
        <w:rPr>
          <w:rFonts w:ascii="方正小标宋简体" w:eastAsia="方正小标宋简体" w:hint="eastAsia"/>
          <w:bCs/>
          <w:color w:val="000000" w:themeColor="text1"/>
          <w:kern w:val="0"/>
          <w:sz w:val="36"/>
          <w:szCs w:val="36"/>
        </w:rPr>
        <w:t>”</w:t>
      </w:r>
      <w:r>
        <w:rPr>
          <w:rFonts w:eastAsia="方正小标宋简体"/>
          <w:bCs/>
          <w:color w:val="000000" w:themeColor="text1"/>
          <w:kern w:val="0"/>
          <w:sz w:val="36"/>
          <w:szCs w:val="36"/>
        </w:rPr>
        <w:t>2022</w:t>
      </w:r>
      <w:r>
        <w:rPr>
          <w:rFonts w:eastAsia="方正小标宋简体"/>
          <w:bCs/>
          <w:color w:val="000000" w:themeColor="text1"/>
          <w:kern w:val="0"/>
          <w:sz w:val="36"/>
          <w:szCs w:val="36"/>
        </w:rPr>
        <w:t>年度引才</w:t>
      </w:r>
      <w:r>
        <w:rPr>
          <w:rFonts w:eastAsia="方正小标宋简体" w:hAnsi="方正小标宋简体"/>
          <w:bCs/>
          <w:color w:val="000000" w:themeColor="text1"/>
          <w:kern w:val="0"/>
          <w:sz w:val="36"/>
          <w:szCs w:val="36"/>
        </w:rPr>
        <w:t>需求信息表（二）</w:t>
      </w:r>
    </w:p>
    <w:tbl>
      <w:tblPr>
        <w:tblW w:w="14021" w:type="dxa"/>
        <w:jc w:val="center"/>
        <w:tblLayout w:type="fixed"/>
        <w:tblLook w:val="04A0"/>
      </w:tblPr>
      <w:tblGrid>
        <w:gridCol w:w="1213"/>
        <w:gridCol w:w="1518"/>
        <w:gridCol w:w="1404"/>
        <w:gridCol w:w="1164"/>
        <w:gridCol w:w="1090"/>
        <w:gridCol w:w="1417"/>
        <w:gridCol w:w="30"/>
        <w:gridCol w:w="2534"/>
        <w:gridCol w:w="706"/>
        <w:gridCol w:w="119"/>
        <w:gridCol w:w="647"/>
        <w:gridCol w:w="2179"/>
      </w:tblGrid>
      <w:tr w:rsidR="00796DAA">
        <w:trPr>
          <w:cantSplit/>
          <w:trHeight w:val="546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单位</w:t>
            </w:r>
          </w:p>
          <w:p w:rsidR="00796DAA" w:rsidRDefault="00961914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楷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Ansi="方正仿宋简体"/>
                <w:bCs/>
                <w:color w:val="000000" w:themeColor="text1"/>
                <w:kern w:val="0"/>
                <w:sz w:val="24"/>
              </w:rPr>
              <w:t>中科九微科技有限公司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单位</w:t>
            </w:r>
          </w:p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楷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Ansi="方正仿宋简体" w:hint="eastAsia"/>
                <w:bCs/>
                <w:color w:val="000000" w:themeColor="text1"/>
                <w:kern w:val="0"/>
                <w:sz w:val="24"/>
              </w:rPr>
              <w:t>民营</w:t>
            </w:r>
            <w:r>
              <w:rPr>
                <w:rFonts w:eastAsia="方正仿宋简体" w:hAnsi="方正仿宋简体"/>
                <w:bCs/>
                <w:color w:val="000000" w:themeColor="text1"/>
                <w:kern w:val="0"/>
                <w:sz w:val="24"/>
              </w:rPr>
              <w:t>企业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单位</w:t>
            </w:r>
          </w:p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796DAA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楷体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邮政编码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楷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楷体简体"/>
                <w:color w:val="000000" w:themeColor="text1"/>
                <w:kern w:val="0"/>
                <w:sz w:val="24"/>
              </w:rPr>
              <w:t>637000</w:t>
            </w:r>
          </w:p>
        </w:tc>
      </w:tr>
      <w:tr w:rsidR="00796DAA">
        <w:trPr>
          <w:cantSplit/>
          <w:trHeight w:val="556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联系</w:t>
            </w:r>
          </w:p>
          <w:p w:rsidR="00796DAA" w:rsidRDefault="00961914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楷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Ansi="方正仿宋简体"/>
                <w:bCs/>
                <w:color w:val="000000" w:themeColor="text1"/>
                <w:kern w:val="0"/>
                <w:sz w:val="24"/>
              </w:rPr>
              <w:t>陈波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联系</w:t>
            </w:r>
          </w:p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楷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楷体简体"/>
                <w:bCs/>
                <w:color w:val="000000" w:themeColor="text1"/>
                <w:kern w:val="0"/>
                <w:sz w:val="24"/>
              </w:rPr>
              <w:t>0817-2162766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1C3E29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楷体简体"/>
                <w:bCs/>
                <w:color w:val="000000" w:themeColor="text1"/>
                <w:kern w:val="0"/>
                <w:sz w:val="24"/>
              </w:rPr>
            </w:pPr>
            <w:hyperlink r:id="rId11" w:history="1">
              <w:r w:rsidR="00961914">
                <w:rPr>
                  <w:rFonts w:eastAsia="方正楷体简体"/>
                  <w:bCs/>
                  <w:color w:val="000000" w:themeColor="text1"/>
                  <w:kern w:val="0"/>
                  <w:sz w:val="24"/>
                </w:rPr>
                <w:t>hr@mm-tech.com.cn</w:t>
              </w:r>
            </w:hyperlink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通讯地址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四川省南充市顺庆区潆华北路四段</w:t>
            </w: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299</w:t>
            </w: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号</w:t>
            </w:r>
          </w:p>
        </w:tc>
      </w:tr>
      <w:tr w:rsidR="00796DAA">
        <w:trPr>
          <w:cantSplit/>
          <w:trHeight w:val="882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单位</w:t>
            </w:r>
          </w:p>
          <w:p w:rsidR="00796DAA" w:rsidRDefault="00961914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方正楷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2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 w:rsidP="00961914">
            <w:pPr>
              <w:widowControl/>
              <w:adjustRightInd w:val="0"/>
              <w:snapToGrid w:val="0"/>
              <w:spacing w:line="280" w:lineRule="exact"/>
              <w:ind w:firstLineChars="200" w:firstLine="471"/>
              <w:textAlignment w:val="center"/>
              <w:rPr>
                <w:rFonts w:eastAsia="方正楷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Ansi="方正仿宋简体"/>
                <w:bCs/>
                <w:color w:val="000000" w:themeColor="text1"/>
                <w:kern w:val="0"/>
                <w:sz w:val="24"/>
              </w:rPr>
              <w:t>中科九微科技有限公司是由中国科学院微电子研究所、九天真实科技集团联合投资成立的半导体高端装备智能制造企业。公司瞄准半导体装备对核心设备及核心部件的需求，打造一条融合高端科技研发、智能制造、技术服务于一体的生态链，致力成为国内规模最大、实力最强集成电路装备综合服</w:t>
            </w:r>
            <w:r>
              <w:rPr>
                <w:rFonts w:eastAsia="方正仿宋简体" w:hAnsi="方正仿宋简体" w:hint="eastAsia"/>
                <w:bCs/>
                <w:color w:val="000000" w:themeColor="text1"/>
                <w:kern w:val="0"/>
                <w:sz w:val="24"/>
              </w:rPr>
              <w:t>务</w:t>
            </w:r>
            <w:r>
              <w:rPr>
                <w:rFonts w:eastAsia="方正仿宋简体" w:hAnsi="方正仿宋简体"/>
                <w:bCs/>
                <w:color w:val="000000" w:themeColor="text1"/>
                <w:kern w:val="0"/>
                <w:sz w:val="24"/>
              </w:rPr>
              <w:t>商。</w:t>
            </w:r>
          </w:p>
        </w:tc>
      </w:tr>
      <w:tr w:rsidR="00796DAA">
        <w:trPr>
          <w:cantSplit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引进岗位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职务职称要求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学历学位</w:t>
            </w:r>
          </w:p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需求</w:t>
            </w:r>
            <w:r>
              <w:rPr>
                <w:rFonts w:eastAsia="方正黑体简体"/>
                <w:color w:val="000000" w:themeColor="text1"/>
                <w:kern w:val="0"/>
                <w:sz w:val="24"/>
              </w:rPr>
              <w:br/>
            </w:r>
            <w:r>
              <w:rPr>
                <w:rFonts w:eastAsia="方正黑体简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引进</w:t>
            </w:r>
            <w:r>
              <w:rPr>
                <w:rFonts w:eastAsia="方正黑体简体"/>
                <w:color w:val="000000" w:themeColor="text1"/>
                <w:kern w:val="0"/>
                <w:sz w:val="24"/>
              </w:rPr>
              <w:br/>
            </w:r>
            <w:r>
              <w:rPr>
                <w:rFonts w:eastAsia="方正黑体简体"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黑体简体"/>
                <w:color w:val="000000" w:themeColor="text1"/>
                <w:kern w:val="0"/>
                <w:sz w:val="24"/>
              </w:rPr>
            </w:pPr>
            <w:r>
              <w:rPr>
                <w:rFonts w:eastAsia="方正黑体简体"/>
                <w:color w:val="000000" w:themeColor="text1"/>
                <w:kern w:val="0"/>
                <w:sz w:val="24"/>
              </w:rPr>
              <w:t>提供薪酬、生活待遇或其他优惠条件</w:t>
            </w:r>
          </w:p>
        </w:tc>
      </w:tr>
      <w:tr w:rsidR="00796DAA">
        <w:trPr>
          <w:cantSplit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事业部总经理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专业不限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中级职称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color w:val="000000" w:themeColor="text1"/>
                <w:spacing w:val="-11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spacing w:val="-11"/>
                <w:sz w:val="24"/>
              </w:rPr>
              <w:t>硕士</w:t>
            </w: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研究生</w:t>
            </w:r>
          </w:p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及</w:t>
            </w:r>
            <w:r>
              <w:rPr>
                <w:rFonts w:eastAsia="方正仿宋简体"/>
                <w:color w:val="000000" w:themeColor="text1"/>
                <w:spacing w:val="-11"/>
                <w:sz w:val="24"/>
                <w:lang w:val="zh-CN"/>
              </w:rPr>
              <w:t>以上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sz w:val="24"/>
              </w:rPr>
              <w:t>年龄不超过</w:t>
            </w:r>
            <w:r>
              <w:rPr>
                <w:rFonts w:eastAsia="方正仿宋简体"/>
                <w:color w:val="000000" w:themeColor="text1"/>
                <w:sz w:val="24"/>
              </w:rPr>
              <w:t>55</w:t>
            </w:r>
            <w:r>
              <w:rPr>
                <w:rFonts w:eastAsia="方正仿宋简体"/>
                <w:color w:val="000000" w:themeColor="text1"/>
                <w:sz w:val="24"/>
              </w:rPr>
              <w:t>周岁</w:t>
            </w:r>
            <w:r>
              <w:rPr>
                <w:rFonts w:eastAsia="方正仿宋简体" w:hint="eastAsia"/>
                <w:color w:val="000000" w:themeColor="text1"/>
                <w:sz w:val="24"/>
              </w:rPr>
              <w:t>，同行业资深工作经验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796DAA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40000-100000</w:t>
            </w: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元</w:t>
            </w: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/</w:t>
            </w: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月</w:t>
            </w:r>
          </w:p>
        </w:tc>
      </w:tr>
      <w:tr w:rsidR="00796DAA">
        <w:trPr>
          <w:cantSplit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研发工程师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color w:val="000000" w:themeColor="text1"/>
                <w:spacing w:val="-11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spacing w:val="-11"/>
                <w:sz w:val="24"/>
              </w:rPr>
              <w:t>机械制造及其自动化、</w:t>
            </w:r>
            <w:hyperlink r:id="rId12" w:tgtFrame="https://yz.chsi.com.cn/zyk/_blank" w:history="1">
              <w:r>
                <w:rPr>
                  <w:rFonts w:eastAsia="方正仿宋简体"/>
                  <w:color w:val="000000" w:themeColor="text1"/>
                  <w:spacing w:val="-11"/>
                  <w:sz w:val="24"/>
                </w:rPr>
                <w:t>机械电子工程</w:t>
              </w:r>
            </w:hyperlink>
            <w:r>
              <w:rPr>
                <w:rFonts w:eastAsia="方正仿宋简体" w:hint="eastAsia"/>
                <w:color w:val="000000" w:themeColor="text1"/>
                <w:spacing w:val="-11"/>
                <w:sz w:val="24"/>
              </w:rPr>
              <w:t>、</w:t>
            </w:r>
            <w:hyperlink r:id="rId13" w:tgtFrame="https://yz.chsi.com.cn/zyk/_blank" w:history="1">
              <w:r>
                <w:rPr>
                  <w:rFonts w:eastAsia="方正仿宋简体"/>
                  <w:color w:val="000000" w:themeColor="text1"/>
                  <w:spacing w:val="-11"/>
                  <w:sz w:val="24"/>
                </w:rPr>
                <w:t>机械设计及理论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工程师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color w:val="000000" w:themeColor="text1"/>
                <w:spacing w:val="-11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spacing w:val="-11"/>
                <w:sz w:val="24"/>
              </w:rPr>
              <w:t>硕士</w:t>
            </w: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研究生</w:t>
            </w:r>
          </w:p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及</w:t>
            </w:r>
            <w:r>
              <w:rPr>
                <w:rFonts w:eastAsia="方正仿宋简体"/>
                <w:color w:val="000000" w:themeColor="text1"/>
                <w:spacing w:val="-11"/>
                <w:sz w:val="24"/>
                <w:lang w:val="zh-CN"/>
              </w:rPr>
              <w:t>以上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sz w:val="24"/>
              </w:rPr>
              <w:t>年龄不超过</w:t>
            </w:r>
            <w:r>
              <w:rPr>
                <w:rFonts w:eastAsia="方正仿宋简体"/>
                <w:color w:val="000000" w:themeColor="text1"/>
                <w:sz w:val="24"/>
              </w:rPr>
              <w:t>50</w:t>
            </w:r>
            <w:r>
              <w:rPr>
                <w:rFonts w:eastAsia="方正仿宋简体"/>
                <w:color w:val="000000" w:themeColor="text1"/>
                <w:sz w:val="24"/>
              </w:rPr>
              <w:t>周岁</w:t>
            </w:r>
            <w:r>
              <w:rPr>
                <w:rFonts w:eastAsia="方正仿宋简体" w:hint="eastAsia"/>
                <w:color w:val="000000" w:themeColor="text1"/>
                <w:sz w:val="24"/>
              </w:rPr>
              <w:t>，机械制造行业相关经验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796DAA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15000-40000</w:t>
            </w: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元</w:t>
            </w: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/</w:t>
            </w: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月</w:t>
            </w:r>
          </w:p>
        </w:tc>
      </w:tr>
      <w:tr w:rsidR="00796DAA">
        <w:trPr>
          <w:cantSplit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产品工程师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color w:val="000000" w:themeColor="text1"/>
                <w:spacing w:val="-11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spacing w:val="-11"/>
                <w:sz w:val="24"/>
              </w:rPr>
              <w:t>流体机械及工程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796DAA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color w:val="000000" w:themeColor="text1"/>
                <w:spacing w:val="-11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spacing w:val="-11"/>
                <w:sz w:val="24"/>
              </w:rPr>
              <w:t>硕士</w:t>
            </w: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研究生</w:t>
            </w:r>
          </w:p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及以上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sz w:val="24"/>
              </w:rPr>
              <w:t>年龄不超过</w:t>
            </w:r>
            <w:r>
              <w:rPr>
                <w:rFonts w:eastAsia="方正仿宋简体"/>
                <w:color w:val="000000" w:themeColor="text1"/>
                <w:sz w:val="24"/>
              </w:rPr>
              <w:t>45</w:t>
            </w:r>
            <w:r>
              <w:rPr>
                <w:rFonts w:eastAsia="方正仿宋简体"/>
                <w:color w:val="000000" w:themeColor="text1"/>
                <w:sz w:val="24"/>
              </w:rPr>
              <w:t>周岁</w:t>
            </w:r>
            <w:r>
              <w:rPr>
                <w:rFonts w:eastAsia="方正仿宋简体" w:hint="eastAsia"/>
                <w:color w:val="000000" w:themeColor="text1"/>
                <w:sz w:val="24"/>
              </w:rPr>
              <w:t>，</w:t>
            </w:r>
            <w:r>
              <w:rPr>
                <w:rFonts w:eastAsia="方正仿宋简体"/>
                <w:color w:val="000000" w:themeColor="text1"/>
                <w:sz w:val="24"/>
              </w:rPr>
              <w:t>机电类产品研发</w:t>
            </w:r>
            <w:r>
              <w:rPr>
                <w:rFonts w:eastAsia="方正仿宋简体"/>
                <w:color w:val="000000" w:themeColor="text1"/>
                <w:sz w:val="24"/>
              </w:rPr>
              <w:t>5</w:t>
            </w:r>
            <w:r>
              <w:rPr>
                <w:rFonts w:eastAsia="方正仿宋简体"/>
                <w:color w:val="000000" w:themeColor="text1"/>
                <w:sz w:val="24"/>
              </w:rPr>
              <w:t>年以上技术及管理经验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796DAA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12000-30000</w:t>
            </w:r>
            <w:r>
              <w:rPr>
                <w:rFonts w:eastAsia="方正仿宋简体" w:hint="eastAsia"/>
                <w:color w:val="000000" w:themeColor="text1"/>
                <w:spacing w:val="-11"/>
                <w:sz w:val="24"/>
              </w:rPr>
              <w:t>元</w:t>
            </w: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/</w:t>
            </w: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月</w:t>
            </w:r>
          </w:p>
        </w:tc>
      </w:tr>
      <w:tr w:rsidR="00796DAA">
        <w:trPr>
          <w:cantSplit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制造工程师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color w:val="000000" w:themeColor="text1"/>
                <w:spacing w:val="-11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spacing w:val="-11"/>
                <w:sz w:val="24"/>
              </w:rPr>
              <w:t>机械制造及其自动化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796DAA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color w:val="000000" w:themeColor="text1"/>
                <w:spacing w:val="-11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spacing w:val="-11"/>
                <w:sz w:val="24"/>
              </w:rPr>
              <w:t>硕士</w:t>
            </w: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研究生</w:t>
            </w:r>
          </w:p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及以上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ordWrap w:val="0"/>
              <w:spacing w:line="28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spacing w:val="-11"/>
                <w:sz w:val="24"/>
              </w:rPr>
              <w:t>年龄不超过</w:t>
            </w: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45</w:t>
            </w: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周岁</w:t>
            </w:r>
            <w:r>
              <w:rPr>
                <w:rFonts w:eastAsia="方正仿宋简体" w:hint="eastAsia"/>
                <w:color w:val="000000" w:themeColor="text1"/>
                <w:spacing w:val="-11"/>
                <w:sz w:val="24"/>
              </w:rPr>
              <w:t>，熟练</w:t>
            </w:r>
            <w:r>
              <w:rPr>
                <w:rFonts w:eastAsia="方正仿宋简体" w:hint="eastAsia"/>
                <w:color w:val="000000" w:themeColor="text1"/>
                <w:spacing w:val="-11"/>
                <w:sz w:val="24"/>
              </w:rPr>
              <w:t>Auto cad</w:t>
            </w:r>
            <w:r>
              <w:rPr>
                <w:rFonts w:eastAsia="方正仿宋简体" w:hint="eastAsia"/>
                <w:color w:val="000000" w:themeColor="text1"/>
                <w:spacing w:val="-11"/>
                <w:sz w:val="24"/>
              </w:rPr>
              <w:t>、</w:t>
            </w:r>
            <w:r>
              <w:rPr>
                <w:rFonts w:eastAsia="方正仿宋简体" w:hint="eastAsia"/>
                <w:color w:val="000000" w:themeColor="text1"/>
                <w:spacing w:val="-11"/>
                <w:sz w:val="24"/>
              </w:rPr>
              <w:t>Solidworks</w:t>
            </w:r>
            <w:r>
              <w:rPr>
                <w:rFonts w:eastAsia="方正仿宋简体" w:hint="eastAsia"/>
                <w:color w:val="000000" w:themeColor="text1"/>
                <w:spacing w:val="-11"/>
                <w:sz w:val="24"/>
              </w:rPr>
              <w:t>、</w:t>
            </w:r>
            <w:r>
              <w:rPr>
                <w:rFonts w:eastAsia="方正仿宋简体" w:hint="eastAsia"/>
                <w:color w:val="000000" w:themeColor="text1"/>
                <w:spacing w:val="-11"/>
                <w:sz w:val="24"/>
              </w:rPr>
              <w:t>Autodesk Inventor</w:t>
            </w:r>
            <w:r>
              <w:rPr>
                <w:rFonts w:eastAsia="方正仿宋简体" w:hint="eastAsia"/>
                <w:color w:val="000000" w:themeColor="text1"/>
                <w:spacing w:val="-11"/>
                <w:sz w:val="24"/>
              </w:rPr>
              <w:t>，</w:t>
            </w:r>
            <w:r>
              <w:rPr>
                <w:rFonts w:eastAsia="方正仿宋简体" w:hint="eastAsia"/>
                <w:color w:val="000000" w:themeColor="text1"/>
                <w:spacing w:val="-11"/>
                <w:sz w:val="24"/>
              </w:rPr>
              <w:t>Mastercam,UG</w:t>
            </w:r>
            <w:r>
              <w:rPr>
                <w:rFonts w:eastAsia="方正仿宋简体" w:hint="eastAsia"/>
                <w:color w:val="000000" w:themeColor="text1"/>
                <w:spacing w:val="-11"/>
                <w:sz w:val="24"/>
              </w:rPr>
              <w:t>等软件和办公软件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796DAA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12000-30000</w:t>
            </w:r>
            <w:r>
              <w:rPr>
                <w:rFonts w:eastAsia="方正仿宋简体" w:hint="eastAsia"/>
                <w:color w:val="000000" w:themeColor="text1"/>
                <w:spacing w:val="-11"/>
                <w:sz w:val="24"/>
              </w:rPr>
              <w:t>元</w:t>
            </w: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/</w:t>
            </w: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月</w:t>
            </w:r>
          </w:p>
        </w:tc>
      </w:tr>
      <w:tr w:rsidR="00796DAA">
        <w:trPr>
          <w:cantSplit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widowControl/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销售经理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color w:val="000000" w:themeColor="text1"/>
                <w:spacing w:val="-11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spacing w:val="-11"/>
                <w:sz w:val="24"/>
              </w:rPr>
              <w:t>机械电子工程、企业管理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796DAA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color w:val="000000" w:themeColor="text1"/>
                <w:spacing w:val="-11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spacing w:val="-11"/>
                <w:sz w:val="24"/>
              </w:rPr>
              <w:t>硕士</w:t>
            </w: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研究生</w:t>
            </w:r>
          </w:p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及以上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 w:hint="eastAsia"/>
                <w:color w:val="000000" w:themeColor="text1"/>
                <w:sz w:val="24"/>
              </w:rPr>
              <w:t>年龄不低于</w:t>
            </w:r>
            <w:r>
              <w:rPr>
                <w:rFonts w:eastAsia="方正仿宋简体"/>
                <w:color w:val="000000" w:themeColor="text1"/>
                <w:sz w:val="24"/>
              </w:rPr>
              <w:t>25</w:t>
            </w:r>
            <w:r>
              <w:rPr>
                <w:rFonts w:eastAsia="方正仿宋简体"/>
                <w:color w:val="000000" w:themeColor="text1"/>
                <w:sz w:val="24"/>
              </w:rPr>
              <w:t>周岁</w:t>
            </w:r>
            <w:r>
              <w:rPr>
                <w:rFonts w:eastAsia="方正仿宋简体" w:hint="eastAsia"/>
                <w:color w:val="000000" w:themeColor="text1"/>
                <w:sz w:val="24"/>
              </w:rPr>
              <w:t>，</w:t>
            </w:r>
            <w:r>
              <w:rPr>
                <w:rFonts w:eastAsia="方正仿宋简体"/>
                <w:color w:val="000000" w:themeColor="text1"/>
                <w:sz w:val="24"/>
              </w:rPr>
              <w:t>具备良好的人际沟通、协调能力、良好的谈判技巧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796DAA">
            <w:pPr>
              <w:widowControl/>
              <w:spacing w:line="280" w:lineRule="exact"/>
              <w:jc w:val="center"/>
              <w:rPr>
                <w:rFonts w:eastAsia="方正仿宋简体"/>
                <w:color w:val="000000" w:themeColor="text1"/>
                <w:kern w:val="0"/>
                <w:sz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6DAA" w:rsidRDefault="00961914">
            <w:pPr>
              <w:spacing w:line="28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12000-40000</w:t>
            </w:r>
            <w:r>
              <w:rPr>
                <w:rFonts w:eastAsia="方正仿宋简体" w:hint="eastAsia"/>
                <w:color w:val="000000" w:themeColor="text1"/>
                <w:spacing w:val="-11"/>
                <w:sz w:val="24"/>
              </w:rPr>
              <w:t>元</w:t>
            </w: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/</w:t>
            </w:r>
            <w:r>
              <w:rPr>
                <w:rFonts w:eastAsia="方正仿宋简体"/>
                <w:color w:val="000000" w:themeColor="text1"/>
                <w:spacing w:val="-11"/>
                <w:sz w:val="24"/>
              </w:rPr>
              <w:t>月</w:t>
            </w:r>
          </w:p>
        </w:tc>
      </w:tr>
    </w:tbl>
    <w:p w:rsidR="00796DAA" w:rsidRDefault="00796DAA">
      <w:pPr>
        <w:spacing w:line="20" w:lineRule="exact"/>
        <w:rPr>
          <w:color w:val="000000" w:themeColor="text1"/>
        </w:rPr>
      </w:pPr>
    </w:p>
    <w:p w:rsidR="00796DAA" w:rsidRDefault="00796DAA">
      <w:pPr>
        <w:pStyle w:val="a0"/>
      </w:pPr>
    </w:p>
    <w:sectPr w:rsidR="00796DAA" w:rsidSect="00796DAA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6838" w:h="11906" w:orient="landscape"/>
      <w:pgMar w:top="1134" w:right="1134" w:bottom="1134" w:left="1134" w:header="851" w:footer="851" w:gutter="0"/>
      <w:cols w:space="720"/>
      <w:titlePg/>
      <w:docGrid w:type="linesAndChars" w:linePitch="579" w:charSpace="-11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BE" w:rsidRDefault="00E24ABE" w:rsidP="00796DAA">
      <w:r>
        <w:separator/>
      </w:r>
    </w:p>
  </w:endnote>
  <w:endnote w:type="continuationSeparator" w:id="0">
    <w:p w:rsidR="00E24ABE" w:rsidRDefault="00E24ABE" w:rsidP="00796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AA" w:rsidRDefault="001C3E29">
    <w:pPr>
      <w:pStyle w:val="a5"/>
      <w:rPr>
        <w:szCs w:val="28"/>
      </w:rPr>
    </w:pPr>
    <w:r w:rsidRPr="001C3E29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076" o:spid="_x0000_s3073" type="#_x0000_t202" style="position:absolute;margin-left:0;margin-top:0;width:2in;height:2in;z-index:25165772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HatJQnRAQAAqgMAAA4AAAAAAAAAAQAgAAAAHgEAAGRy&#10;cy9lMm9Eb2MueG1sUEsFBgAAAAAGAAYAWQEAAGEFAAAAAA==&#10;" filled="f" stroked="f">
          <v:textbox style="mso-fit-shape-to-text:t" inset="0,0,0,0">
            <w:txbxContent>
              <w:p w:rsidR="00796DAA" w:rsidRDefault="00961914">
                <w:r>
                  <w:rPr>
                    <w:rStyle w:val="a8"/>
                    <w:rFonts w:ascii="宋体" w:eastAsia="宋体" w:hAnsi="宋体" w:hint="eastAsia"/>
                    <w:sz w:val="28"/>
                    <w:szCs w:val="28"/>
                  </w:rPr>
                  <w:t xml:space="preserve">— </w:t>
                </w:r>
                <w:r w:rsidR="001C3E29"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8"/>
                    <w:rFonts w:ascii="宋体" w:eastAsia="宋体" w:hAnsi="宋体"/>
                    <w:sz w:val="28"/>
                    <w:szCs w:val="28"/>
                  </w:rPr>
                  <w:instrText xml:space="preserve">PAGE  </w:instrText>
                </w:r>
                <w:r w:rsidR="001C3E29"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="00E60E3F">
                  <w:rPr>
                    <w:rStyle w:val="a8"/>
                    <w:rFonts w:ascii="宋体" w:eastAsia="宋体" w:hAnsi="宋体"/>
                    <w:noProof/>
                    <w:sz w:val="28"/>
                    <w:szCs w:val="28"/>
                  </w:rPr>
                  <w:t>2</w:t>
                </w:r>
                <w:r w:rsidR="001C3E29"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8"/>
                    <w:rFonts w:ascii="宋体" w:eastAsia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AA" w:rsidRDefault="001C3E2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077" o:spid="_x0000_s3074" type="#_x0000_t202" style="position:absolute;margin-left:0;margin-top:0;width:2in;height:2in;z-index:251659776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JnZk84QEAAMEDAAAOAAAA&#10;AAAAAAEAIAAAAB4BAABkcnMvZTJvRG9jLnhtbFBLBQYAAAAABgAGAFkBAABxBQAAAAA=&#10;" filled="f" stroked="f">
          <v:textbox style="mso-fit-shape-to-text:t" inset="0,0,0,0">
            <w:txbxContent>
              <w:p w:rsidR="00796DAA" w:rsidRDefault="00961914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1C3E29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1C3E29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3</w:t>
                </w:r>
                <w:r w:rsidR="001C3E29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AA" w:rsidRDefault="001C3E2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0;margin-top:0;width:2in;height:2in;z-index:251658752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DahvrT5wEAAMcD&#10;AAAOAAAAAAAAAAEAIAAAAB4BAABkcnMvZTJvRG9jLnhtbFBLBQYAAAAABgAGAFkBAAB3BQAAAAA=&#10;" filled="f" stroked="f">
          <v:textbox style="mso-fit-shape-to-text:t" inset="0,0,0,0">
            <w:txbxContent>
              <w:p w:rsidR="00796DAA" w:rsidRDefault="00961914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1C3E29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1C3E29">
                  <w:rPr>
                    <w:sz w:val="28"/>
                    <w:szCs w:val="28"/>
                  </w:rPr>
                  <w:fldChar w:fldCharType="separate"/>
                </w:r>
                <w:r w:rsidR="00E60E3F">
                  <w:rPr>
                    <w:noProof/>
                    <w:sz w:val="28"/>
                    <w:szCs w:val="28"/>
                  </w:rPr>
                  <w:t>1</w:t>
                </w:r>
                <w:r w:rsidR="001C3E29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BE" w:rsidRDefault="00E24ABE" w:rsidP="00796DAA">
      <w:r>
        <w:separator/>
      </w:r>
    </w:p>
  </w:footnote>
  <w:footnote w:type="continuationSeparator" w:id="0">
    <w:p w:rsidR="00E24ABE" w:rsidRDefault="00E24ABE" w:rsidP="00796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AA" w:rsidRDefault="00796DAA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AA" w:rsidRDefault="00796DA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6146">
      <o:colormenu v:ext="edit" fillcolor="none"/>
    </o:shapedefaults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98F"/>
    <w:rsid w:val="00013E12"/>
    <w:rsid w:val="00027816"/>
    <w:rsid w:val="00041D3E"/>
    <w:rsid w:val="00053210"/>
    <w:rsid w:val="0007654F"/>
    <w:rsid w:val="00077310"/>
    <w:rsid w:val="00086244"/>
    <w:rsid w:val="000941E4"/>
    <w:rsid w:val="000A37CF"/>
    <w:rsid w:val="000A5D5F"/>
    <w:rsid w:val="000A6550"/>
    <w:rsid w:val="000B3C24"/>
    <w:rsid w:val="000B4157"/>
    <w:rsid w:val="000B4830"/>
    <w:rsid w:val="000C2756"/>
    <w:rsid w:val="000C4325"/>
    <w:rsid w:val="000D14E1"/>
    <w:rsid w:val="000D769C"/>
    <w:rsid w:val="000E6879"/>
    <w:rsid w:val="000E7E06"/>
    <w:rsid w:val="000F2AB2"/>
    <w:rsid w:val="000F3467"/>
    <w:rsid w:val="0010387A"/>
    <w:rsid w:val="001113DA"/>
    <w:rsid w:val="00127390"/>
    <w:rsid w:val="001367F6"/>
    <w:rsid w:val="00157774"/>
    <w:rsid w:val="00171E11"/>
    <w:rsid w:val="001819C6"/>
    <w:rsid w:val="001827DE"/>
    <w:rsid w:val="00184EBD"/>
    <w:rsid w:val="001A6338"/>
    <w:rsid w:val="001B2F9C"/>
    <w:rsid w:val="001B419E"/>
    <w:rsid w:val="001B6625"/>
    <w:rsid w:val="001C265A"/>
    <w:rsid w:val="001C3E29"/>
    <w:rsid w:val="001C5204"/>
    <w:rsid w:val="001D2E5B"/>
    <w:rsid w:val="001D369E"/>
    <w:rsid w:val="001D3A4A"/>
    <w:rsid w:val="001E6286"/>
    <w:rsid w:val="001E7C43"/>
    <w:rsid w:val="001F30C0"/>
    <w:rsid w:val="001F3745"/>
    <w:rsid w:val="002076D7"/>
    <w:rsid w:val="00225F8B"/>
    <w:rsid w:val="0023638F"/>
    <w:rsid w:val="00244621"/>
    <w:rsid w:val="00255819"/>
    <w:rsid w:val="00255829"/>
    <w:rsid w:val="00265C52"/>
    <w:rsid w:val="00283898"/>
    <w:rsid w:val="002A2925"/>
    <w:rsid w:val="002B7EF7"/>
    <w:rsid w:val="002C1663"/>
    <w:rsid w:val="002C2599"/>
    <w:rsid w:val="002C40CA"/>
    <w:rsid w:val="002D35D7"/>
    <w:rsid w:val="002E51C4"/>
    <w:rsid w:val="003010EA"/>
    <w:rsid w:val="0032498F"/>
    <w:rsid w:val="00330329"/>
    <w:rsid w:val="00331EE0"/>
    <w:rsid w:val="00334D36"/>
    <w:rsid w:val="0034262D"/>
    <w:rsid w:val="00344500"/>
    <w:rsid w:val="00344ABC"/>
    <w:rsid w:val="00350089"/>
    <w:rsid w:val="00367D79"/>
    <w:rsid w:val="003744BA"/>
    <w:rsid w:val="00376D02"/>
    <w:rsid w:val="003B3525"/>
    <w:rsid w:val="003C63D0"/>
    <w:rsid w:val="003D1740"/>
    <w:rsid w:val="003D4344"/>
    <w:rsid w:val="003D6332"/>
    <w:rsid w:val="003F1988"/>
    <w:rsid w:val="004303E9"/>
    <w:rsid w:val="0043116D"/>
    <w:rsid w:val="00431BC9"/>
    <w:rsid w:val="00434148"/>
    <w:rsid w:val="004401BA"/>
    <w:rsid w:val="004417F9"/>
    <w:rsid w:val="004574C9"/>
    <w:rsid w:val="00486A6F"/>
    <w:rsid w:val="00497866"/>
    <w:rsid w:val="004A0B37"/>
    <w:rsid w:val="004A3916"/>
    <w:rsid w:val="004B273B"/>
    <w:rsid w:val="004C665D"/>
    <w:rsid w:val="004D3FF2"/>
    <w:rsid w:val="004E042E"/>
    <w:rsid w:val="004F7D1D"/>
    <w:rsid w:val="00504176"/>
    <w:rsid w:val="005047A2"/>
    <w:rsid w:val="00515ED8"/>
    <w:rsid w:val="00527104"/>
    <w:rsid w:val="00537B89"/>
    <w:rsid w:val="00551C4A"/>
    <w:rsid w:val="005872A5"/>
    <w:rsid w:val="00591101"/>
    <w:rsid w:val="00594EA2"/>
    <w:rsid w:val="005A17E2"/>
    <w:rsid w:val="005B2910"/>
    <w:rsid w:val="005C7750"/>
    <w:rsid w:val="005D16E7"/>
    <w:rsid w:val="005E6579"/>
    <w:rsid w:val="005E6E05"/>
    <w:rsid w:val="005F2515"/>
    <w:rsid w:val="005F4D92"/>
    <w:rsid w:val="005F541F"/>
    <w:rsid w:val="005F6FEF"/>
    <w:rsid w:val="006357EF"/>
    <w:rsid w:val="00636C71"/>
    <w:rsid w:val="00653BB1"/>
    <w:rsid w:val="00683DF8"/>
    <w:rsid w:val="006859AE"/>
    <w:rsid w:val="00697543"/>
    <w:rsid w:val="006A69CB"/>
    <w:rsid w:val="006B1109"/>
    <w:rsid w:val="006B2156"/>
    <w:rsid w:val="006C2008"/>
    <w:rsid w:val="006C25C0"/>
    <w:rsid w:val="006D5A56"/>
    <w:rsid w:val="006D6416"/>
    <w:rsid w:val="006E0B14"/>
    <w:rsid w:val="006E1ABF"/>
    <w:rsid w:val="006E2075"/>
    <w:rsid w:val="007000AF"/>
    <w:rsid w:val="00710045"/>
    <w:rsid w:val="007169E7"/>
    <w:rsid w:val="007349FA"/>
    <w:rsid w:val="00743F7B"/>
    <w:rsid w:val="0074722F"/>
    <w:rsid w:val="00754DE6"/>
    <w:rsid w:val="007667CB"/>
    <w:rsid w:val="00787D48"/>
    <w:rsid w:val="00795D3F"/>
    <w:rsid w:val="00796DAA"/>
    <w:rsid w:val="007A5C04"/>
    <w:rsid w:val="007D4B14"/>
    <w:rsid w:val="007E220C"/>
    <w:rsid w:val="007F182A"/>
    <w:rsid w:val="00811755"/>
    <w:rsid w:val="00821BF5"/>
    <w:rsid w:val="008276AF"/>
    <w:rsid w:val="00833515"/>
    <w:rsid w:val="00846EFB"/>
    <w:rsid w:val="008567E9"/>
    <w:rsid w:val="00877BAA"/>
    <w:rsid w:val="00884500"/>
    <w:rsid w:val="00886D11"/>
    <w:rsid w:val="008A20B4"/>
    <w:rsid w:val="008A5706"/>
    <w:rsid w:val="008B186A"/>
    <w:rsid w:val="008D0CC0"/>
    <w:rsid w:val="008F2492"/>
    <w:rsid w:val="00914F52"/>
    <w:rsid w:val="00917490"/>
    <w:rsid w:val="00920F61"/>
    <w:rsid w:val="00930355"/>
    <w:rsid w:val="00944768"/>
    <w:rsid w:val="0095129D"/>
    <w:rsid w:val="00961914"/>
    <w:rsid w:val="00965767"/>
    <w:rsid w:val="00966302"/>
    <w:rsid w:val="009712E1"/>
    <w:rsid w:val="00976580"/>
    <w:rsid w:val="00993E7B"/>
    <w:rsid w:val="009A7E7A"/>
    <w:rsid w:val="009B3616"/>
    <w:rsid w:val="009B43ED"/>
    <w:rsid w:val="009B6A68"/>
    <w:rsid w:val="009C17F2"/>
    <w:rsid w:val="009D128C"/>
    <w:rsid w:val="009D2F18"/>
    <w:rsid w:val="009D321F"/>
    <w:rsid w:val="009D401E"/>
    <w:rsid w:val="009E59D4"/>
    <w:rsid w:val="009F045E"/>
    <w:rsid w:val="009F7B49"/>
    <w:rsid w:val="00A00DC5"/>
    <w:rsid w:val="00A130C8"/>
    <w:rsid w:val="00A17142"/>
    <w:rsid w:val="00A25A13"/>
    <w:rsid w:val="00A26F25"/>
    <w:rsid w:val="00A36C18"/>
    <w:rsid w:val="00A43820"/>
    <w:rsid w:val="00A60955"/>
    <w:rsid w:val="00A762EC"/>
    <w:rsid w:val="00A82A58"/>
    <w:rsid w:val="00A84883"/>
    <w:rsid w:val="00A906F1"/>
    <w:rsid w:val="00AA4518"/>
    <w:rsid w:val="00AC48FC"/>
    <w:rsid w:val="00AC7992"/>
    <w:rsid w:val="00AD52DA"/>
    <w:rsid w:val="00AD5B55"/>
    <w:rsid w:val="00AD7041"/>
    <w:rsid w:val="00AE3B19"/>
    <w:rsid w:val="00AF001C"/>
    <w:rsid w:val="00AF1F84"/>
    <w:rsid w:val="00AF6FF1"/>
    <w:rsid w:val="00B0368C"/>
    <w:rsid w:val="00B03F4F"/>
    <w:rsid w:val="00B0559F"/>
    <w:rsid w:val="00B05DF5"/>
    <w:rsid w:val="00B17B9B"/>
    <w:rsid w:val="00B27582"/>
    <w:rsid w:val="00B36163"/>
    <w:rsid w:val="00B37DBB"/>
    <w:rsid w:val="00B416CB"/>
    <w:rsid w:val="00B509A8"/>
    <w:rsid w:val="00B55307"/>
    <w:rsid w:val="00B748CF"/>
    <w:rsid w:val="00B77F7E"/>
    <w:rsid w:val="00B829E2"/>
    <w:rsid w:val="00BA6504"/>
    <w:rsid w:val="00BB5BE9"/>
    <w:rsid w:val="00BD5C82"/>
    <w:rsid w:val="00BE4D7A"/>
    <w:rsid w:val="00BF0EFD"/>
    <w:rsid w:val="00BF16B5"/>
    <w:rsid w:val="00BF208A"/>
    <w:rsid w:val="00BF65F8"/>
    <w:rsid w:val="00C06A94"/>
    <w:rsid w:val="00C07E80"/>
    <w:rsid w:val="00C25752"/>
    <w:rsid w:val="00C302B4"/>
    <w:rsid w:val="00C306E2"/>
    <w:rsid w:val="00C3736B"/>
    <w:rsid w:val="00C41CBC"/>
    <w:rsid w:val="00C41D0F"/>
    <w:rsid w:val="00C51F11"/>
    <w:rsid w:val="00C53554"/>
    <w:rsid w:val="00C639AE"/>
    <w:rsid w:val="00C704A6"/>
    <w:rsid w:val="00C87598"/>
    <w:rsid w:val="00C92EF8"/>
    <w:rsid w:val="00CA2995"/>
    <w:rsid w:val="00CA312E"/>
    <w:rsid w:val="00CA7EAC"/>
    <w:rsid w:val="00CC0C8D"/>
    <w:rsid w:val="00CD529D"/>
    <w:rsid w:val="00CE135B"/>
    <w:rsid w:val="00CE1D78"/>
    <w:rsid w:val="00CE2509"/>
    <w:rsid w:val="00CF102F"/>
    <w:rsid w:val="00D00055"/>
    <w:rsid w:val="00D0190A"/>
    <w:rsid w:val="00D25EAB"/>
    <w:rsid w:val="00D26A84"/>
    <w:rsid w:val="00D2735A"/>
    <w:rsid w:val="00D4618E"/>
    <w:rsid w:val="00D46452"/>
    <w:rsid w:val="00D51ACC"/>
    <w:rsid w:val="00D54AA3"/>
    <w:rsid w:val="00D70AA8"/>
    <w:rsid w:val="00D70E7E"/>
    <w:rsid w:val="00D83E02"/>
    <w:rsid w:val="00D85073"/>
    <w:rsid w:val="00D86845"/>
    <w:rsid w:val="00D8730B"/>
    <w:rsid w:val="00D929B6"/>
    <w:rsid w:val="00D961F1"/>
    <w:rsid w:val="00DB6966"/>
    <w:rsid w:val="00DC0D25"/>
    <w:rsid w:val="00DC6A34"/>
    <w:rsid w:val="00DD76F4"/>
    <w:rsid w:val="00DF2856"/>
    <w:rsid w:val="00DF2B0B"/>
    <w:rsid w:val="00DF3809"/>
    <w:rsid w:val="00DF3DE2"/>
    <w:rsid w:val="00E0513D"/>
    <w:rsid w:val="00E07BBC"/>
    <w:rsid w:val="00E12EEE"/>
    <w:rsid w:val="00E16807"/>
    <w:rsid w:val="00E24ABE"/>
    <w:rsid w:val="00E27480"/>
    <w:rsid w:val="00E27859"/>
    <w:rsid w:val="00E27F49"/>
    <w:rsid w:val="00E3456B"/>
    <w:rsid w:val="00E56453"/>
    <w:rsid w:val="00E60E3F"/>
    <w:rsid w:val="00E636E0"/>
    <w:rsid w:val="00E81297"/>
    <w:rsid w:val="00E82E32"/>
    <w:rsid w:val="00E843A7"/>
    <w:rsid w:val="00E93D7F"/>
    <w:rsid w:val="00E97173"/>
    <w:rsid w:val="00EA31C9"/>
    <w:rsid w:val="00EB05E6"/>
    <w:rsid w:val="00EB6289"/>
    <w:rsid w:val="00ED0AF9"/>
    <w:rsid w:val="00ED201F"/>
    <w:rsid w:val="00EE17F8"/>
    <w:rsid w:val="00EF20F7"/>
    <w:rsid w:val="00F42C91"/>
    <w:rsid w:val="00F507B7"/>
    <w:rsid w:val="00F643C8"/>
    <w:rsid w:val="00F7046B"/>
    <w:rsid w:val="00F81C30"/>
    <w:rsid w:val="00FA2F72"/>
    <w:rsid w:val="00FC6614"/>
    <w:rsid w:val="00FE25D4"/>
    <w:rsid w:val="02562D69"/>
    <w:rsid w:val="033D29E6"/>
    <w:rsid w:val="03F31757"/>
    <w:rsid w:val="04152943"/>
    <w:rsid w:val="050C7908"/>
    <w:rsid w:val="10F463D0"/>
    <w:rsid w:val="287A19B2"/>
    <w:rsid w:val="29713916"/>
    <w:rsid w:val="39E10AC6"/>
    <w:rsid w:val="5126247F"/>
    <w:rsid w:val="55834122"/>
    <w:rsid w:val="5BC8795B"/>
    <w:rsid w:val="5DC43D04"/>
    <w:rsid w:val="678D180D"/>
    <w:rsid w:val="6DE208D1"/>
    <w:rsid w:val="73AE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/>
    </o:shapedefaults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96DAA"/>
    <w:pPr>
      <w:widowControl w:val="0"/>
      <w:jc w:val="both"/>
    </w:pPr>
    <w:rPr>
      <w:rFonts w:eastAsia="仿宋_GB2312"/>
      <w:b/>
      <w:kern w:val="2"/>
      <w:sz w:val="32"/>
      <w:szCs w:val="24"/>
    </w:rPr>
  </w:style>
  <w:style w:type="paragraph" w:styleId="3">
    <w:name w:val="heading 3"/>
    <w:basedOn w:val="a"/>
    <w:next w:val="a"/>
    <w:qFormat/>
    <w:rsid w:val="00796DAA"/>
    <w:pPr>
      <w:spacing w:before="100" w:beforeAutospacing="1" w:after="100" w:afterAutospacing="1"/>
      <w:jc w:val="left"/>
      <w:outlineLvl w:val="2"/>
    </w:pPr>
    <w:rPr>
      <w:rFonts w:ascii="宋体" w:eastAsia="宋体" w:hAnsi="宋体" w:hint="eastAsia"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sid w:val="00796DAA"/>
    <w:rPr>
      <w:rFonts w:ascii="微软雅黑" w:eastAsia="微软雅黑" w:hAnsi="微软雅黑" w:cs="微软雅黑"/>
      <w:bCs/>
      <w:szCs w:val="32"/>
      <w:lang w:val="zh-CN" w:bidi="zh-CN"/>
    </w:rPr>
  </w:style>
  <w:style w:type="paragraph" w:styleId="a4">
    <w:name w:val="Balloon Text"/>
    <w:basedOn w:val="a"/>
    <w:semiHidden/>
    <w:rsid w:val="00796DAA"/>
    <w:rPr>
      <w:sz w:val="18"/>
      <w:szCs w:val="18"/>
    </w:rPr>
  </w:style>
  <w:style w:type="paragraph" w:styleId="a5">
    <w:name w:val="footer"/>
    <w:basedOn w:val="a"/>
    <w:link w:val="Char"/>
    <w:uiPriority w:val="99"/>
    <w:rsid w:val="0079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79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rsid w:val="00796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rsid w:val="00796DAA"/>
  </w:style>
  <w:style w:type="character" w:styleId="a9">
    <w:name w:val="Hyperlink"/>
    <w:basedOn w:val="a1"/>
    <w:rsid w:val="00796DAA"/>
    <w:rPr>
      <w:color w:val="0000FF"/>
      <w:u w:val="single"/>
    </w:rPr>
  </w:style>
  <w:style w:type="character" w:customStyle="1" w:styleId="Char">
    <w:name w:val="页脚 Char"/>
    <w:basedOn w:val="a1"/>
    <w:link w:val="a5"/>
    <w:uiPriority w:val="99"/>
    <w:rsid w:val="00796DAA"/>
    <w:rPr>
      <w:rFonts w:eastAsia="仿宋_GB2312"/>
      <w:b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z.chsi.com.cn/zyk/specialityDetail.do?zymc=%e6%b5%8b%e8%af%95%e8%ae%a1%e9%87%8f%e6%8a%80%e6%9c%af%e5%8f%8a%e4%bb%aa%e5%99%a8&amp;zydm=080402&amp;cckey=10&amp;ssdm=&amp;method=distribution" TargetMode="External"/><Relationship Id="rId13" Type="http://schemas.openxmlformats.org/officeDocument/2006/relationships/hyperlink" Target="https://yz.chsi.com.cn/zyk/specialityDetail.do?zymc=%e6%9c%ba%e6%a2%b0%e8%ae%be%e8%ae%a1%e5%8f%8a%e7%90%86%e8%ae%ba&amp;zydm=080203&amp;cckey=10&amp;ssdm=&amp;method=distribution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z.chsi.com.cn/zyk/specialityDetail.do?zymc=%e7%b2%be%e5%af%86%e4%bb%aa%e5%99%a8%e5%8f%8a%e6%9c%ba%e6%a2%b0&amp;zydm=080401&amp;cckey=10&amp;ssdm=&amp;method=distribution" TargetMode="External"/><Relationship Id="rId12" Type="http://schemas.openxmlformats.org/officeDocument/2006/relationships/hyperlink" Target="https://yz.chsi.com.cn/zyk/specialityDetail.do?zymc=%e6%9c%ba%e6%a2%b0%e7%94%b5%e5%ad%90%e5%b7%a5%e7%a8%8b&amp;zydm=080202&amp;cckey=10&amp;ssdm=&amp;method=distributio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r@mm-tech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yz.chsi.com.cn/zyk/specialityDetail.do?zymc=%e6%b5%8b%e8%af%95%e8%ae%a1%e9%87%8f%e6%8a%80%e6%9c%af%e5%8f%8a%e4%bb%aa%e5%99%a8&amp;zydm=080402&amp;cckey=10&amp;ssdm=&amp;method=distribut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z.chsi.com.cn/zyk/specialityDetail.do?zymc=%e7%b2%be%e5%af%86%e4%bb%aa%e5%99%a8%e5%8f%8a%e6%9c%ba%e6%a2%b0&amp;zydm=080401&amp;cckey=10&amp;ssdm=&amp;method=distribut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414</Words>
  <Characters>2362</Characters>
  <Application>Microsoft Office Word</Application>
  <DocSecurity>0</DocSecurity>
  <Lines>19</Lines>
  <Paragraphs>5</Paragraphs>
  <ScaleCrop>false</ScaleCrop>
  <Company>user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</dc:title>
  <dc:creator>china</dc:creator>
  <cp:lastModifiedBy>Administrator</cp:lastModifiedBy>
  <cp:revision>30</cp:revision>
  <cp:lastPrinted>2021-11-12T02:51:00Z</cp:lastPrinted>
  <dcterms:created xsi:type="dcterms:W3CDTF">2021-07-20T00:56:00Z</dcterms:created>
  <dcterms:modified xsi:type="dcterms:W3CDTF">2021-12-23T08:52:00Z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D3866BB2881B4252A847F0DBCC536A54</vt:lpwstr>
  </property>
</Properties>
</file>