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附件1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leftChars="0" w:right="0" w:firstLine="0" w:firstLineChars="0"/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44"/>
          <w:szCs w:val="44"/>
          <w:lang w:val="en-US" w:eastAsia="zh-CN" w:bidi="ar"/>
        </w:rPr>
        <w:t>面试期间疫情防控注意事项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为深入贯彻落实新冠肺炎疫情防控有关要求，全力确保每一位考生安全健康，疫情防控有关注意事项如下。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（一）请参加面试的考生务必做好自我健康管理，通过微信小程序“国家政务服务平台”及“四川天府健康通”申领本人防疫健康码，并于即日起持续关注健康码状态。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（二）考生参加面试时如乘坐公共交通工具，需要全程规范佩戴口罩，保持安全社交距离，做好手部卫生。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（三）根据四川省疫情防控相关要求，来（返）川人员需提供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48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小时内核酸检测阴性证明，配合查验健康码、通信大数据行程卡，并通过“四川天府健康通”扫描“入川即检特殊场所码”（简称“入川码”），按弹窗信息提示，于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24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小时内凭临时弹窗和身份证在目的地就近免费完成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次核酸检测，否则“四川天府健康通”健康码将变成黄码影响出行，检测结果阴性后将恢复为绿码。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640" w:firstLineChars="2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（四）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面试时，川内、川外考生均须提供面试当日前3天内2次（采样时间间隔24小时）川内有资质的检测服务机构出具的核酸检测阴性证明（以采样时间为准，需提供检测机构出具的载明有采样时间的核酸检测阴性结果报告单，纸质、电子版均可）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，出示本人四川天府健康通（绿码）和通信大数据行程卡（绿码），经现场测量体温正常（＜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37.3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℃）且无咳嗽等呼吸道异常症状者方可入场参加面试。经现场确认有体温异常或呼吸道异常症状者，不再参加此次考试，应配合到就近的医院发热门诊就诊。请考生提前做好准备，经查验检测结果、采样时间等不符合规定的考生，不得入场参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（五）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有下列任一情形的考生不得参加本次面试：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）健康码、通信行程卡为“红码”或“黄码”的考生；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）经现场确认有体温异常（≥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37.3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℃）或呼吸道异常症状的考生；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3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）面试前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21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天内有国（境）外旅居史，尚未完成隔离医学观察等健康管理的考生；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）新冠肺炎确诊病例、疑似病例和无症状感染者的密切接触者或次密接者，尚未完成隔离医学观察等健康管理的考生；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）已治愈出院的确诊病例和已解除集中隔离医学观察的无症状感染者，尚在随访或医学观察期内的考生；</w:t>
      </w:r>
    </w:p>
    <w:p>
      <w:pPr>
        <w:bidi w:val="0"/>
        <w:ind w:firstLine="643" w:firstLineChars="200"/>
        <w:rPr>
          <w:rFonts w:hint="eastAsia"/>
          <w:lang w:val="en-US" w:eastAsia="zh-CN"/>
        </w:rPr>
      </w:pPr>
      <w:r>
        <w:rPr>
          <w:rFonts w:hint="eastAsia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（6）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面试前7天内有本土疫情发生的县（市、区、旗）旅居史，正在实施集中隔离、居家隔离及居家健康监测的考生；</w:t>
      </w:r>
      <w:r>
        <w:rPr>
          <w:rFonts w:hint="eastAsia"/>
          <w:lang w:val="en-US" w:eastAsia="zh-CN"/>
        </w:rPr>
        <w:t xml:space="preserve">         </w:t>
      </w:r>
    </w:p>
    <w:p>
      <w:pPr>
        <w:bidi w:val="0"/>
        <w:ind w:firstLine="643" w:firstLineChars="200"/>
        <w:rPr>
          <w:rFonts w:hint="eastAsia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微软雅黑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（7）按四川省疫情防控重点地区提示表，有A、B类地区旅居史正在实施集中隔离、居家隔离及居家健康监测的考生（注：A、B类地区具体名单由“四川疾控健康提示”每日发布）；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8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）面试当天，未按要求提供相应核酸检测阴性证明及其他有关证明的考生。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（六）为避免影响，有国（境）外旅居史的考生，应按照疫情防控有关规定，接受相应隔离观察、健康管理和核酸检测后，按照上述第（四）款要求执行。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（七）考生如因有相关旅居史、密切接触史等流行病学史被集中隔离或居家隔离等情形，无法按时到达指定地点参加面试的，视为自动放弃面试资格。仍处于新冠肺炎治疗期或出院观察期，以及其他个人原因无法按时到达指定地点参加面试的考生，视为自动放弃面试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（八）请考生注意个人防护，自备一次性医用口罩，除核验身份、面试答题时按要求临时摘除口罩外，其他应当全程佩戴口罩。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（九）鉴于近期国内疫情多点散发，考试疫情防控相关规定将根据国家、四川省、眉山市疫情防控的总体部署和最新要求进行动态调整。请考生持续做好自我健康管理，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并随时关注“四川疾控”“眉山疾病防控”微信公众号发布的重点地区（A、B类地区）具体名单及相应管控措施，以及眉山市最新防疫要求，并严格按相关规定执行。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（十）凡隐瞒或谎报旅居史、接触史、健康状况等疫情防控重点信息，不配合工作人员进行防疫检测、询问等造成不良后果的，取消考试资格，终止考试；如有违法情况，将依法追究法律责任。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（十一）面试期间，考生要自觉遵守考场秩序，保持安全距离，服从现场工作人员安排，面试结束后有序离场。考生在面试过程中被发现或主动报告身体不适，经复测复查确有体温异常、咳嗽等呼吸道异常症状，由驻点医务人员进行个案预判，具备继续完成考试条件的考生，安排在备用隔离考场候考，待同一考室其他考生全部完成面试后再开始面试。面试结束后，应配合到就近的医院发热门诊就诊；不具备继续完成考试条件的考生，由驻点医务人员按规定妥善处理，并视为自动放弃面试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1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lang w:val="en-US" w:eastAsia="zh-CN" w:bidi="ar"/>
        </w:rPr>
        <w:t>（十二）所有考生在时应提交《个人健康信息承诺书》，承诺已知悉告知事项和防疫要求。如违反相关规定，自愿承担相关责任、接受相应处理。凡隐瞒或谎报旅居史、接触史、健康状况等疫情防控重点信息，不配合工作人员进行防疫检测、询问等造成不良后果的，取消面试资格；如有违法情况，将依法追究法律责任。</w:t>
      </w:r>
    </w:p>
    <w:p/>
    <w:sectPr>
      <w:pgSz w:w="11906" w:h="16838"/>
      <w:pgMar w:top="1814" w:right="1474" w:bottom="1701" w:left="158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4Y2I2ZTMwMTM3ZTdkZTZiYzA0MDgwY2MxODNhMWIifQ=="/>
  </w:docVars>
  <w:rsids>
    <w:rsidRoot w:val="00000000"/>
    <w:rsid w:val="04CE22B1"/>
    <w:rsid w:val="0AE3357A"/>
    <w:rsid w:val="19E64A8B"/>
    <w:rsid w:val="3D461AF5"/>
    <w:rsid w:val="68522888"/>
    <w:rsid w:val="69173CC4"/>
    <w:rsid w:val="7463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1834</Words>
  <Characters>1844</Characters>
  <Lines>0</Lines>
  <Paragraphs>0</Paragraphs>
  <TotalTime>1</TotalTime>
  <ScaleCrop>false</ScaleCrop>
  <LinksUpToDate>false</LinksUpToDate>
  <CharactersWithSpaces>1853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2022-05-07T01:40:00Z</dcterms:created>
  <dc:creator>Administrator</dc:creator>
  <cp:lastModifiedBy>艳</cp:lastModifiedBy>
  <cp:lastPrinted>2022-05-07T03:09:27Z</cp:lastPrinted>
  <dcterms:modified xsi:type="dcterms:W3CDTF">2022-05-07T03:11:11Z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9527E21EFF2D497D8C743942733058B9</vt:lpwstr>
  </property>
</Properties>
</file>