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76" w:lineRule="exact"/>
        <w:textAlignment w:val="auto"/>
        <w:rPr>
          <w:rFonts w:hint="default"/>
          <w:color w:val="auto"/>
          <w:lang w:val="en-US" w:eastAsia="zh-CN"/>
        </w:rPr>
      </w:pPr>
      <w:r>
        <w:rPr>
          <w:rFonts w:hint="eastAsia" w:ascii="黑体" w:hAnsi="方正小标宋简体" w:eastAsia="黑体" w:cs="方正小标宋简体"/>
          <w:color w:val="auto"/>
          <w:spacing w:val="-10"/>
          <w:sz w:val="32"/>
          <w:szCs w:val="32"/>
        </w:rPr>
        <w:t>附件</w:t>
      </w:r>
      <w:r>
        <w:rPr>
          <w:rFonts w:hint="eastAsia" w:ascii="黑体" w:hAnsi="方正小标宋简体" w:eastAsia="黑体" w:cs="方正小标宋简体"/>
          <w:color w:val="auto"/>
          <w:spacing w:val="-10"/>
          <w:sz w:val="32"/>
          <w:szCs w:val="32"/>
          <w:lang w:val="en-US" w:eastAsia="zh-CN"/>
        </w:rPr>
        <w:t>2</w:t>
      </w:r>
    </w:p>
    <w:p>
      <w:pPr>
        <w:keepNext w:val="0"/>
        <w:keepLines w:val="0"/>
        <w:pageBreakBefore w:val="0"/>
        <w:widowControl/>
        <w:kinsoku/>
        <w:wordWrap/>
        <w:overflowPunct/>
        <w:topLinePunct w:val="0"/>
        <w:autoSpaceDE/>
        <w:autoSpaceDN/>
        <w:bidi w:val="0"/>
        <w:adjustRightInd/>
        <w:snapToGrid w:val="0"/>
        <w:spacing w:line="576" w:lineRule="exact"/>
        <w:jc w:val="center"/>
        <w:textAlignment w:val="auto"/>
        <w:rPr>
          <w:rFonts w:hint="eastAsia" w:ascii="方正小标宋简体" w:hAnsi="仿宋_GB2312" w:eastAsia="方正小标宋简体" w:cs="仿宋_GB2312"/>
          <w:color w:val="auto"/>
          <w:spacing w:val="-17"/>
          <w:sz w:val="44"/>
          <w:szCs w:val="44"/>
          <w:lang w:eastAsia="zh-CN"/>
        </w:rPr>
      </w:pPr>
      <w:bookmarkStart w:id="0" w:name="_GoBack"/>
      <w:r>
        <w:rPr>
          <w:rFonts w:hint="eastAsia" w:ascii="方正小标宋简体" w:hAnsi="仿宋_GB2312" w:eastAsia="方正小标宋简体" w:cs="仿宋_GB2312"/>
          <w:color w:val="auto"/>
          <w:spacing w:val="-17"/>
          <w:sz w:val="44"/>
          <w:szCs w:val="44"/>
          <w:lang w:eastAsia="zh-CN"/>
        </w:rPr>
        <w:t>绵阳市</w:t>
      </w:r>
      <w:r>
        <w:rPr>
          <w:rFonts w:hint="eastAsia" w:ascii="方正小标宋简体" w:hAnsi="仿宋_GB2312" w:eastAsia="方正小标宋简体" w:cs="仿宋_GB2312"/>
          <w:color w:val="auto"/>
          <w:spacing w:val="-17"/>
          <w:sz w:val="44"/>
          <w:szCs w:val="44"/>
        </w:rPr>
        <w:t>涪城区公开</w:t>
      </w:r>
      <w:r>
        <w:rPr>
          <w:rFonts w:hint="eastAsia" w:ascii="方正小标宋简体" w:hAnsi="仿宋_GB2312" w:eastAsia="方正小标宋简体" w:cs="仿宋_GB2312"/>
          <w:color w:val="auto"/>
          <w:spacing w:val="-17"/>
          <w:sz w:val="44"/>
          <w:szCs w:val="44"/>
          <w:lang w:eastAsia="zh-CN"/>
        </w:rPr>
        <w:t>考</w:t>
      </w:r>
      <w:r>
        <w:rPr>
          <w:rFonts w:hint="eastAsia" w:ascii="方正小标宋简体" w:hAnsi="仿宋_GB2312" w:eastAsia="方正小标宋简体" w:cs="仿宋_GB2312"/>
          <w:color w:val="auto"/>
          <w:spacing w:val="-17"/>
          <w:sz w:val="44"/>
          <w:szCs w:val="44"/>
        </w:rPr>
        <w:t>调</w:t>
      </w:r>
      <w:r>
        <w:rPr>
          <w:rFonts w:hint="eastAsia" w:ascii="方正小标宋简体" w:hAnsi="仿宋_GB2312" w:eastAsia="方正小标宋简体" w:cs="仿宋_GB2312"/>
          <w:color w:val="auto"/>
          <w:spacing w:val="-17"/>
          <w:sz w:val="44"/>
          <w:szCs w:val="44"/>
          <w:lang w:eastAsia="zh-CN"/>
        </w:rPr>
        <w:t>公务员（参照管理人员）</w:t>
      </w:r>
    </w:p>
    <w:p>
      <w:pPr>
        <w:keepNext w:val="0"/>
        <w:keepLines w:val="0"/>
        <w:pageBreakBefore w:val="0"/>
        <w:widowControl/>
        <w:kinsoku/>
        <w:wordWrap/>
        <w:overflowPunct/>
        <w:topLinePunct w:val="0"/>
        <w:autoSpaceDE/>
        <w:autoSpaceDN/>
        <w:bidi w:val="0"/>
        <w:adjustRightInd/>
        <w:snapToGrid w:val="0"/>
        <w:spacing w:line="576" w:lineRule="exact"/>
        <w:jc w:val="center"/>
        <w:textAlignment w:val="auto"/>
        <w:rPr>
          <w:rFonts w:hint="eastAsia" w:ascii="方正小标宋简体" w:hAnsi="仿宋_GB2312" w:eastAsia="方正小标宋简体" w:cs="仿宋_GB2312"/>
          <w:color w:val="auto"/>
          <w:spacing w:val="-17"/>
          <w:sz w:val="44"/>
          <w:szCs w:val="44"/>
        </w:rPr>
      </w:pPr>
      <w:r>
        <w:rPr>
          <w:rFonts w:hint="eastAsia" w:ascii="方正小标宋简体" w:hAnsi="仿宋_GB2312" w:eastAsia="方正小标宋简体" w:cs="仿宋_GB2312"/>
          <w:color w:val="auto"/>
          <w:spacing w:val="-17"/>
          <w:sz w:val="44"/>
          <w:szCs w:val="44"/>
        </w:rPr>
        <w:t>报</w:t>
      </w:r>
      <w:r>
        <w:rPr>
          <w:rFonts w:hint="eastAsia" w:ascii="方正小标宋简体" w:hAnsi="仿宋_GB2312" w:eastAsia="方正小标宋简体" w:cs="仿宋_GB2312"/>
          <w:color w:val="auto"/>
          <w:spacing w:val="-17"/>
          <w:sz w:val="44"/>
          <w:szCs w:val="44"/>
          <w:lang w:eastAsia="zh-CN"/>
        </w:rPr>
        <w:t>名登记</w:t>
      </w:r>
      <w:r>
        <w:rPr>
          <w:rFonts w:hint="eastAsia" w:ascii="方正小标宋简体" w:hAnsi="仿宋_GB2312" w:eastAsia="方正小标宋简体" w:cs="仿宋_GB2312"/>
          <w:color w:val="auto"/>
          <w:spacing w:val="-17"/>
          <w:sz w:val="44"/>
          <w:szCs w:val="44"/>
        </w:rPr>
        <w:t>表填表须知</w:t>
      </w:r>
      <w:bookmarkEnd w:id="0"/>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15"/>
          <w:szCs w:val="15"/>
        </w:rPr>
      </w:pP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1.报名登记表，须按填写说明逐项认真填写，不能遗漏，所填写内容要准确无误。需用钢笔、签字笔填写或电脑打印。</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2.“民族”栏填写民族全称，不能简称。</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3.“籍贯”栏填写祖籍所在地，“出生地”栏填写本人出生的地方。“籍贯”和“出生地”按现在的行政区划填写，要填写省、市或县的名称，如“四川三台”。</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4.“政治面貌”栏，填写中共党员、中共预备党员、共青团员、民主党派名称或群众。</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5.“出生年月”“参加工作时间”应按组织认定的时间填写，不能随意更改。填写时，年份一律用4位数字表示，月份一律用2位数字表示，中间用“.”分隔，如“1990.05”。</w:t>
      </w:r>
    </w:p>
    <w:p>
      <w:pPr>
        <w:keepNext w:val="0"/>
        <w:keepLines w:val="0"/>
        <w:pageBreakBefore w:val="0"/>
        <w:widowControl/>
        <w:kinsoku/>
        <w:wordWrap/>
        <w:overflowPunct/>
        <w:topLinePunct w:val="0"/>
        <w:autoSpaceDE/>
        <w:autoSpaceDN/>
        <w:bidi w:val="0"/>
        <w:adjustRightInd/>
        <w:snapToGrid w:val="0"/>
        <w:spacing w:line="580" w:lineRule="exact"/>
        <w:ind w:firstLine="540"/>
        <w:textAlignment w:val="auto"/>
        <w:rPr>
          <w:rFonts w:hint="eastAsia" w:ascii="仿宋_GB2312" w:hAnsi="Times New Roman" w:eastAsia="仿宋_GB2312"/>
          <w:color w:val="auto"/>
          <w:kern w:val="0"/>
          <w:sz w:val="32"/>
          <w:szCs w:val="32"/>
        </w:rPr>
      </w:pPr>
      <w:r>
        <w:rPr>
          <w:rFonts w:hint="eastAsia" w:ascii="仿宋_GB2312" w:hAnsi="仿宋_GB2312" w:eastAsia="仿宋_GB2312" w:cs="仿宋_GB2312"/>
          <w:color w:val="auto"/>
          <w:sz w:val="32"/>
          <w:szCs w:val="32"/>
        </w:rPr>
        <w:t>6.</w:t>
      </w:r>
      <w:r>
        <w:rPr>
          <w:rFonts w:hint="eastAsia" w:ascii="仿宋_GB2312" w:hAnsi="Times New Roman" w:eastAsia="仿宋_GB2312"/>
          <w:color w:val="auto"/>
          <w:kern w:val="0"/>
          <w:sz w:val="32"/>
          <w:szCs w:val="32"/>
        </w:rPr>
        <w:t>“取得公务员</w:t>
      </w:r>
      <w:r>
        <w:rPr>
          <w:rFonts w:hint="eastAsia" w:ascii="仿宋_GB2312" w:eastAsia="仿宋_GB2312"/>
          <w:color w:val="auto"/>
          <w:kern w:val="0"/>
          <w:sz w:val="32"/>
          <w:szCs w:val="32"/>
          <w:lang w:eastAsia="zh-CN"/>
        </w:rPr>
        <w:t>（参公）</w:t>
      </w:r>
      <w:r>
        <w:rPr>
          <w:rFonts w:hint="eastAsia" w:ascii="仿宋_GB2312" w:hAnsi="Times New Roman" w:eastAsia="仿宋_GB2312"/>
          <w:color w:val="auto"/>
          <w:kern w:val="0"/>
          <w:sz w:val="32"/>
          <w:szCs w:val="32"/>
        </w:rPr>
        <w:t>身份时间”栏，填写取得公务员或参照公务员法管理机关工作人员身份时间。</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及专业”栏中注明。学历需填写规范的名称“大专”“大学”“研究生”“省委党校大学”“中央党校研究生”等，不能填写不规范名称。</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个人简历”从参加工作时填起，大、中专院校学习毕业后参加工作的，从大、中专院校学习时填起，简历的起止时间到月（年份用4位数字表示，月份用2位数字表示，中间用“.”分隔），前后要衔接，不得空断。</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9.“奖惩情况”栏，填写获得的奖励或记功；受处分的，要填写何年何月因何问题经何单位批准受何种处分，何年何月经何单位批准撤销何种处分。没有受奖励和处分的，要填“无”。</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10.“年度考核结果”栏填写近三年的年度考核情况，没有年度考核结果的，应采取写实的办法注明。</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公务员法规定，公务员之间有夫妻关系、直系血亲关系、三代以内旁系血亲以及近姻亲关系的，不得在同一机关双方直接隶属于同一领导人员的职位或者有直接上下级领导关系的职位工作，也不得在其中一方担任领导职务的机关从事组织、人事、纪检、监察、审计和财务工作。“回避关系”是指报考人员考取</w:t>
      </w:r>
      <w:r>
        <w:rPr>
          <w:rFonts w:hint="eastAsia" w:ascii="仿宋_GB2312" w:hAnsi="仿宋_GB2312" w:eastAsia="仿宋_GB2312" w:cs="仿宋_GB2312"/>
          <w:color w:val="auto"/>
          <w:sz w:val="32"/>
          <w:szCs w:val="32"/>
          <w:lang w:eastAsia="zh-CN"/>
        </w:rPr>
        <w:t>考调</w:t>
      </w:r>
      <w:r>
        <w:rPr>
          <w:rFonts w:hint="eastAsia" w:ascii="仿宋_GB2312" w:hAnsi="仿宋_GB2312" w:eastAsia="仿宋_GB2312" w:cs="仿宋_GB2312"/>
          <w:color w:val="auto"/>
          <w:sz w:val="32"/>
          <w:szCs w:val="32"/>
        </w:rPr>
        <w:t>职位后，与关系人形成的上述回避关系。如有回避关系，在“是否有回避关系”栏填写“是”。</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12.“所在单位（和主管部门）意见”以及“公务员主管部门意见”栏，在资格复审环节，由所在单位（和主管部门）以及公务员主管部门对表格内容进行审查，签署是否同意报考的意见，并加盖印章。</w:t>
      </w:r>
    </w:p>
    <w:p/>
    <w:sectPr>
      <w:pgSz w:w="11906" w:h="16838"/>
      <w:pgMar w:top="2098" w:right="1474" w:bottom="1984" w:left="1587" w:header="850"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Y2ZhZjc5ZWQ1ZDEyZmQwMTIwMmU3MGRhZTZkOWUifQ=="/>
  </w:docVars>
  <w:rsids>
    <w:rsidRoot w:val="22AA313C"/>
    <w:rsid w:val="22AA31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2022-06-28T09:05:00Z</dcterms:created>
  <dc:creator>小调江湖</dc:creator>
  <cp:lastModifiedBy>小调江湖</cp:lastModifiedBy>
  <dcterms:modified xsi:type="dcterms:W3CDTF">2022-06-28T09:05:40Z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22D9B45CBA6F422D8AB15A1516BE604C</vt:lpwstr>
  </property>
</Properties>
</file>