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关于20</w:t>
      </w:r>
      <w:r>
        <w:rPr>
          <w:rFonts w:hint="eastAsia" w:eastAsia="华文中宋"/>
          <w:sz w:val="36"/>
          <w:szCs w:val="36"/>
          <w:lang w:val="en-US" w:eastAsia="zh-CN"/>
        </w:rPr>
        <w:t>22</w:t>
      </w:r>
      <w:r>
        <w:rPr>
          <w:rFonts w:hint="eastAsia" w:eastAsia="华文中宋"/>
          <w:sz w:val="36"/>
          <w:szCs w:val="36"/>
        </w:rPr>
        <w:t>年成都市锦江区面向社会公开招聘教师</w:t>
      </w:r>
      <w:r>
        <w:rPr>
          <w:rFonts w:hint="eastAsia" w:eastAsia="华文中宋"/>
          <w:sz w:val="36"/>
          <w:szCs w:val="36"/>
          <w:lang w:eastAsia="zh-CN"/>
        </w:rPr>
        <w:t>原件校验和面试期间</w:t>
      </w:r>
      <w:r>
        <w:rPr>
          <w:rFonts w:hint="eastAsia" w:eastAsia="华文中宋"/>
          <w:sz w:val="36"/>
          <w:szCs w:val="36"/>
        </w:rPr>
        <w:t>疫情防控注意事项的公告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为深入贯彻落实新冠肺炎疫情防控有关要求，全力确保每一位考生安全健康，现就原件校验和面试期间疫情防控注意事项公告如下：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一、请广大考生务必做好自我健康管理，通过微信小程序“国家政务服务平台”或“四川天府健康通”申领本人防疫健康码，并于即日起持续关注健康码状态。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二、考生赴考时如乘坐公共交通工具，需要全程佩戴口罩，保持安全社交距离，做好手部卫生。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三、来(返)川人员请提前了解四川省疫情防控相关要求（可关注微信公众号“四川疾控”），配合做好相关工作。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四、川内、川外考生均须提供面试当日前3天内2次(采样时间间隔24小时)川内有资质的检测服务机构出具的核酸检测阴性证明(以采样时间为准，需提供检测机构出具的载明有采样时间的核酸检测阴性结果报告单，纸质、电子版均可)，出示本人四川天府健康通(绿码)和通信大数据行程卡(绿码)，经现场测量体温正常(&lt;37.3℃)且无咳嗽等呼吸道异常症状者方可入场参加面试。经现场确认有体温异常或呼吸道异常症状者，不再参加此次面试，应配合到就近的医院发热门诊就诊。请考生提前做好准备，经查验检测结果、采样时间等不符合规定的考生，不得入场参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五、有下列任一情形的考生不得参加本次面试：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1.健康码、通信行程卡为“红码”或“黄码”的考生；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2.经现场确认有体温异常(≥37.3℃)或呼吸道异常症状的考生；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3.面试前10</w:t>
      </w:r>
      <w:bookmarkStart w:id="0" w:name="_GoBack"/>
      <w:bookmarkEnd w:id="0"/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天内有国(境)外旅居史，尚未完成隔离医学观察等健康管理的考生；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4.新冠肺炎确诊病例、疑似病例和无症状感染者的密切接触者或次密接者，尚未完成隔离医学观察等健康管理的考生；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5.已治愈出院的确诊病例和已解除集中隔离医学观察的无症状感染者，尚在随访或医学观察期内的考生；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6.按四川省疫情防控重点地区提示表，有中高风险地区旅居史，正在实施集中隔离、居家隔离及居家健康监测的考生(注：重点地区具体名单由“四川疾控健康提示”每日发布)；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7.接到有关部门关于疫情防控风险提示，正在集中或居家隔离医学观察、健康监测的考生；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8.面试当天，未按要求提供相应核酸检测阴性证明及其他有关证明的考生。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六、为避免影响，有国(境)外旅居史的考生，应按照疫情防控有关规定，接受相应隔离观察、健康管理和核酸检测后，按照上述第(四)款要求执行。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七、考生如因有相关旅居史、密切接触史等流行病学史被集中隔离或居家隔离等情形，无法按时到达指定地点参加面试的，视为自动放弃面试资格。仍处于新冠肺炎治疗期或出院观察期，以及其他个人原因无法按时到达指定地点参加面试的考生，视为自动放弃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八、请考生注意个人防护，自备一次性医用口罩，除核验身份、面试答题、就餐时按要求及时摘戴口罩外，进出原件校验场地和面试考点、参加原件校验和面试应当全程佩戴口罩。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九、原件校验和面试期间，考生要自觉遵守考场秩序，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隔离考场继续面试；不具备继续完成面试条件的考生，由驻点医务人员按规定妥善处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十、面试疫情防控相关规定将根据国家和四川省、成都市疫情防控的总体部署和最新要求进行动态调整。请考生密切关注成都市最新防疫要求，并严格按相关规定执行。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十一、参加原件校验和面试的考生自行下载填写《考生新冠肺炎疫情防控告知暨承诺书》（原件校验时上交），承诺已知悉告知事项和防疫要求。如违反相关规定，自愿承担相关责任、接受相应处理。凡隐瞒或谎报旅居史、接触史、健康状况等疫情防控重点信息，不配合工作人员进行防疫检测、询问等造成不良后果的，取消面试资格，终止面试；如有违法情况，将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成都市锦江区人力资源和社会保障局  成都市锦江区教育局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                                  2022年7月1日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mIxMzdlMzg3NzczMzZiZmQ1MzllOGRjYjk2MWMifQ=="/>
  </w:docVars>
  <w:rsids>
    <w:rsidRoot w:val="00000000"/>
    <w:rsid w:val="004C4EF0"/>
    <w:rsid w:val="069F6A62"/>
    <w:rsid w:val="207F330F"/>
    <w:rsid w:val="28F400AB"/>
    <w:rsid w:val="299519DC"/>
    <w:rsid w:val="2AD4646A"/>
    <w:rsid w:val="381E409C"/>
    <w:rsid w:val="38744318"/>
    <w:rsid w:val="3C7E1E49"/>
    <w:rsid w:val="3F941360"/>
    <w:rsid w:val="429C4510"/>
    <w:rsid w:val="47CE3D59"/>
    <w:rsid w:val="4FF357BC"/>
    <w:rsid w:val="5AC12B7E"/>
    <w:rsid w:val="5BD536B9"/>
    <w:rsid w:val="5DA02A00"/>
    <w:rsid w:val="602A59D4"/>
    <w:rsid w:val="67D91F58"/>
    <w:rsid w:val="70BB06D0"/>
    <w:rsid w:val="735E011E"/>
    <w:rsid w:val="778D1F6A"/>
    <w:rsid w:val="790417EA"/>
    <w:rsid w:val="799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sz w:val="21"/>
      <w:szCs w:val="21"/>
      <w:u w:val="none"/>
      <w:vertAlign w:val="baselin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customStyle="1" w:styleId="8">
    <w:name w:val="showbtn"/>
    <w:basedOn w:val="4"/>
    <w:uiPriority w:val="0"/>
    <w:rPr>
      <w:vanish/>
    </w:rPr>
  </w:style>
  <w:style w:type="character" w:customStyle="1" w:styleId="9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1582</Words>
  <Characters>1606</Characters>
  <Lines>0</Lines>
  <Paragraphs>0</Paragraphs>
  <TotalTime>1</TotalTime>
  <ScaleCrop>false</ScaleCrop>
  <LinksUpToDate>false</LinksUpToDate>
  <CharactersWithSpaces>1643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2020-07-30T07:23:00Z</dcterms:created>
  <dc:creator>shandian</dc:creator>
  <cp:lastModifiedBy>闪电</cp:lastModifiedBy>
  <cp:lastPrinted>2022-06-29T03:40:00Z</cp:lastPrinted>
  <dcterms:modified xsi:type="dcterms:W3CDTF">2022-06-30T08:30:46Z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9D273BD46BCB427381C60467560849F9</vt:lpwstr>
  </property>
</Properties>
</file>