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考生新冠肺炎疫情防控告知暨承诺书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请广大考生务必做好自我健康管理，通过微信小程序“国家政务服务平台”及“四川天府健康通”申领本人防疫健康码，并于考前持续关注健康码状态。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考生赴考时如乘坐公共交通工具，需要全程规范佩戴口罩，保持安全社交距离，做好手部卫生。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三、为避免影响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，来自国（境）外地区的考生，考前应至少提前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天入境，按照疫情防控有关规定，接受相应隔离观察、健康管理和核酸检测。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四、每场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前，</w:t>
      </w:r>
      <w:r>
        <w:rPr>
          <w:rFonts w:hint="default" w:ascii="Times New Roman" w:hAnsi="Times New Roman" w:eastAsia="方正仿宋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考生应至少提前1小时到达考点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。在考点入场检测处，请考生提前准备好</w:t>
      </w:r>
      <w:r>
        <w:rPr>
          <w:rFonts w:hint="default" w:ascii="Times New Roman" w:hAnsi="Times New Roman" w:eastAsia="方正仿宋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当天本人防疫健康码（绿码）和通信大数据行程卡（绿码）、纸质</w:t>
      </w:r>
      <w:r>
        <w:rPr>
          <w:rFonts w:hint="default" w:ascii="Times New Roman" w:hAnsi="Times New Roman" w:eastAsia="方正仿宋" w:cs="Times New Roman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面试通知书</w:t>
      </w:r>
      <w:r>
        <w:rPr>
          <w:rFonts w:hint="default" w:ascii="Times New Roman" w:hAnsi="Times New Roman" w:eastAsia="方正仿宋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、有效身份证件以及核酸检测阴性报告证明（纸质、电子版均可，下同）</w:t>
      </w:r>
      <w:r>
        <w:rPr>
          <w:rFonts w:hint="eastAsia" w:ascii="Times New Roman" w:hAnsi="Times New Roman" w:eastAsia="方正仿宋" w:cs="Times New Roman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、疫情防控承诺书</w:t>
      </w:r>
      <w:r>
        <w:rPr>
          <w:rFonts w:hint="default" w:ascii="Times New Roman" w:hAnsi="Times New Roman" w:eastAsia="方正仿宋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，并配合工作人员做好入场扫码和体温检测准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五、所有考生需持本人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面试当日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3天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内2次（采样时间间隔24小时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川内有资质的检测服务机构出具的核酸检测阴性证明，方可入场参加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。核酸检测报告时间以采样时间为准，非出具时间或报告打印时间。请考生提前做好采样准备，</w:t>
      </w:r>
      <w:r>
        <w:rPr>
          <w:rFonts w:hint="default" w:ascii="Times New Roman" w:hAnsi="Times New Roman" w:eastAsia="方正仿宋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经查验检测结果、核酸采样时间等不符合规定的考生，不得入场参考。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六、经现场测量体温正常（＜37.3℃）且无咳嗽等呼吸道异常症状者方可进入考点；经现场确认有体温异常或呼吸道异常症状者，不再参加此次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，应配合到定点收治医院发热门诊就诊。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2" w:firstLineChars="200"/>
        <w:textAlignment w:val="auto"/>
        <w:rPr>
          <w:rFonts w:hint="default" w:ascii="Times New Roman" w:hAnsi="Times New Roman" w:eastAsia="方正仿宋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七、有以下情况之一者，不得参加本次</w:t>
      </w:r>
      <w:r>
        <w:rPr>
          <w:rFonts w:hint="eastAsia" w:ascii="Times New Roman" w:hAnsi="Times New Roman" w:eastAsia="方正仿宋" w:cs="Times New Roman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（1）健康码或行程卡为“红码”或“黄码”的考生；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（2）经现场确认有体温异常（≥37.3℃）或呼吸道异常症状的考生；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</w:t>
      </w:r>
      <w:bookmarkStart w:id="0" w:name="_GoBack"/>
      <w:bookmarkEnd w:id="0"/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天内有国（境）外旅居史，尚未完成隔离医学观察等健康管理的考生；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（4）新冠肺炎确诊病例、疑似病例和无症状感染者的密切接触者或次密接者，尚未完成隔离医学观察等健康管理的考生；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已治愈出院的确诊病例和已解除集中隔离医学观察的无症状感染者，尚在随访或医学观察期内的考生；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（6）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按四川省疫情防控重点地区提示表，有中高风险地区旅居史，正在实施集中隔离、居家隔离及居家健康监测的考生(注：重点地区具体名单由“四川疾控健康提示”每日发布)；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接到有关部门关于疫情防控风险提示，正在集中或居家隔离医学观察、健康监测的考生；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面试当天，未按要求提供相应核酸检测阴性证明及其他有关证明的考生。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八、考生如因有相关旅居史、密切接触史等流行病学史被集中隔离或居家隔离，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当天无法到达考点的，视为主动放弃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资格。仍处于新冠肺炎治疗期或出院观察期，以及其他个人原因无法参加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的考生，视为主动放弃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九、请考生注意个人防护，自备一次性医用口罩，除核验身份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、面试答题、就餐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按要求临时摘除口罩外，进出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原件校验场地和面试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考点应当全程佩戴口罩。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原件校验和面试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期间，考生要自觉遵守考场秩序，保持安全距离，服从现场工作人员安排，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结束后按规定有序离场。考生在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候考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过程中被发现或主动报告身体不适，经复测复查确有发热、咳嗽等呼吸道异常症状，由驻点医务人员进行个案预判</w:t>
      </w:r>
      <w:r>
        <w:rPr>
          <w:rFonts w:hint="default" w:ascii="Times New Roman" w:hAnsi="Times New Roman" w:eastAsia="方正仿宋" w:cs="Times New Roman"/>
          <w:color w:val="auto"/>
          <w:sz w:val="30"/>
          <w:szCs w:val="30"/>
        </w:rPr>
        <w:t>，具备继续完成</w:t>
      </w:r>
      <w:r>
        <w:rPr>
          <w:rFonts w:hint="eastAsia" w:ascii="Times New Roman" w:hAnsi="Times New Roman" w:eastAsia="方正仿宋" w:cs="Times New Roman"/>
          <w:color w:val="auto"/>
          <w:sz w:val="30"/>
          <w:szCs w:val="30"/>
          <w:lang w:eastAsia="zh-CN"/>
        </w:rPr>
        <w:t>面试</w:t>
      </w:r>
      <w:r>
        <w:rPr>
          <w:rFonts w:hint="default" w:ascii="Times New Roman" w:hAnsi="Times New Roman" w:eastAsia="方正仿宋" w:cs="Times New Roman"/>
          <w:color w:val="auto"/>
          <w:sz w:val="30"/>
          <w:szCs w:val="30"/>
        </w:rPr>
        <w:t>条件的考生，安排在备用隔离考场继续</w:t>
      </w:r>
      <w:r>
        <w:rPr>
          <w:rFonts w:hint="eastAsia" w:ascii="Times New Roman" w:hAnsi="Times New Roman" w:eastAsia="方正仿宋" w:cs="Times New Roman"/>
          <w:color w:val="auto"/>
          <w:sz w:val="30"/>
          <w:szCs w:val="30"/>
          <w:lang w:eastAsia="zh-CN"/>
        </w:rPr>
        <w:t>面试</w:t>
      </w:r>
      <w:r>
        <w:rPr>
          <w:rFonts w:hint="default" w:ascii="Times New Roman" w:hAnsi="Times New Roman" w:eastAsia="方正仿宋" w:cs="Times New Roman"/>
          <w:color w:val="auto"/>
          <w:sz w:val="30"/>
          <w:szCs w:val="30"/>
        </w:rPr>
        <w:t>，不具备继续完成</w:t>
      </w:r>
      <w:r>
        <w:rPr>
          <w:rFonts w:hint="eastAsia" w:ascii="Times New Roman" w:hAnsi="Times New Roman" w:eastAsia="方正仿宋" w:cs="Times New Roman"/>
          <w:color w:val="auto"/>
          <w:sz w:val="30"/>
          <w:szCs w:val="30"/>
          <w:lang w:eastAsia="zh-CN"/>
        </w:rPr>
        <w:t>面试</w:t>
      </w:r>
      <w:r>
        <w:rPr>
          <w:rFonts w:hint="default" w:ascii="Times New Roman" w:hAnsi="Times New Roman" w:eastAsia="方正仿宋" w:cs="Times New Roman"/>
          <w:color w:val="auto"/>
          <w:sz w:val="30"/>
          <w:szCs w:val="30"/>
        </w:rPr>
        <w:t>条件的考生，由驻点医务人员按规定妥善处置。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十一、其他疫情防控要求，按考点所在城市疫情防控部门规定执行。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疫情防控相关规定将根据国家、四川省和我市疫情防控的总体部署和最新要求进行动态调整。请考生密切关注考点所在城市最新防疫要求，并严格按相关规定执行。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十二、考生应签署本次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生新冠肺炎疫情防控告知暨承诺书，承诺已知悉告知事项和防疫要求。如违反相关规定，自愿承担相关责任、接受相应处理。凡隐瞒或谎报旅居史、接触史、健康状况等疫情防控重点信息，不配合工作人员进行防疫检测、询问等造成不良后果的，取消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资格，终止</w:t>
      </w: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；如有违法情况，将依法追究法律责任。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人已认真阅读《考生新冠肺炎疫情防控告知暨承诺书》，知悉告知事项和防疫要求。在此郑重承诺：本人提交和现场出示的所有信息（证明）均真实、准确、完整、有效，符合疫情防控相关要求，并自愿承担不实承诺应承担的相关责任，接受相应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600" w:firstLineChars="200"/>
        <w:textAlignment w:val="auto"/>
        <w:rPr>
          <w:rFonts w:hint="default" w:ascii="Times New Roman" w:hAnsi="Times New Roman" w:eastAsia="方正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考生承诺签字：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hint="default" w:ascii="Times New Roman" w:hAnsi="Times New Roman" w:eastAsia="方正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" w:cs="Times New Roman"/>
          <w:sz w:val="30"/>
          <w:szCs w:val="30"/>
          <w:lang w:val="en-US" w:eastAsia="zh-CN"/>
        </w:rPr>
        <w:t xml:space="preserve">                                                                                     年    月    日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D3210"/>
    <w:multiLevelType w:val="singleLevel"/>
    <w:tmpl w:val="62CD32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MmIxMzdlMzg3NzczMzZiZmQ1MzllOGRjYjk2MWMifQ=="/>
  </w:docVars>
  <w:rsids>
    <w:rsidRoot w:val="00D31D50"/>
    <w:rsid w:val="00323B43"/>
    <w:rsid w:val="003D37D8"/>
    <w:rsid w:val="00426133"/>
    <w:rsid w:val="004358AB"/>
    <w:rsid w:val="008B7726"/>
    <w:rsid w:val="00D31D50"/>
    <w:rsid w:val="11291086"/>
    <w:rsid w:val="13531CC4"/>
    <w:rsid w:val="13AB099B"/>
    <w:rsid w:val="18B14D19"/>
    <w:rsid w:val="198B3B37"/>
    <w:rsid w:val="1A514D80"/>
    <w:rsid w:val="29A025A4"/>
    <w:rsid w:val="2CB966DB"/>
    <w:rsid w:val="34CB27D9"/>
    <w:rsid w:val="3A092CA2"/>
    <w:rsid w:val="3AC74A71"/>
    <w:rsid w:val="3FEF3F3A"/>
    <w:rsid w:val="4C2F6C2D"/>
    <w:rsid w:val="50327148"/>
    <w:rsid w:val="50645099"/>
    <w:rsid w:val="56DB78D0"/>
    <w:rsid w:val="65867683"/>
    <w:rsid w:val="68F56609"/>
    <w:rsid w:val="742943F1"/>
    <w:rsid w:val="7C830F0A"/>
    <w:rsid w:val="7E40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1632</Words>
  <Characters>1642</Characters>
  <Lines>1</Lines>
  <Paragraphs>1</Paragraphs>
  <TotalTime>188</TotalTime>
  <ScaleCrop>false</ScaleCrop>
  <LinksUpToDate>false</LinksUpToDate>
  <CharactersWithSpaces>1801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闪电</cp:lastModifiedBy>
  <dcterms:modified xsi:type="dcterms:W3CDTF">2022-06-30T08:34:32Z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C1F70F6592B2429E9FE786C7C24C754C</vt:lpwstr>
  </property>
</Properties>
</file>