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宜宾市翠屏区人民法院2022年公开招聘工作人员职位表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5" w:hRule="atLeast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名额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审判辅助人员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 xml:space="preserve">   具有法律专业大专及以上学历或本科及以上学历</w:t>
            </w:r>
          </w:p>
        </w:tc>
        <w:tc>
          <w:tcPr>
            <w:tcW w:w="202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 xml:space="preserve">  具有《法律职业资格证书》、法律工作经历者优先</w:t>
            </w:r>
          </w:p>
        </w:tc>
        <w:tc>
          <w:tcPr>
            <w:tcW w:w="2025" w:type="dxa"/>
            <w:vAlign w:val="center"/>
          </w:tcPr>
          <w:p>
            <w:pPr>
              <w:ind w:firstLine="440" w:firstLineChars="200"/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主要从事审判辅助工作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司法警察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男性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 xml:space="preserve">   复员、退伍军人或公安院校毕业，具有大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专及以上学历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440" w:firstLineChars="2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1.身高175cm及以上；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440" w:firstLineChars="2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2.身体健康，双眼裸视5.0及以上，听力良好，无口吃；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3.具有C及以上驾驶证，无重大交通事故违法记录。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E376D"/>
    <w:rsid w:val="209B70C9"/>
    <w:rsid w:val="2EAE376D"/>
    <w:rsid w:val="4A665E34"/>
    <w:rsid w:val="53FD2D31"/>
    <w:rsid w:val="5F8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6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2022-07-01T09:19:00Z</dcterms:created>
  <dc:creator>曾宇迪</dc:creator>
  <cp:lastModifiedBy>黄倩</cp:lastModifiedBy>
  <dcterms:modified xsi:type="dcterms:W3CDTF">2022-07-01T09:56:44Z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