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1893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17" w:right="1893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考生及涉考人员防疫承诺书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19" w:right="256" w:firstLine="638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19" w:right="256" w:firstLine="638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6" w:rightChars="0" w:firstLine="576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-16"/>
          <w:sz w:val="32"/>
          <w:szCs w:val="32"/>
        </w:rPr>
        <w:t>考试前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-15"/>
          <w:sz w:val="32"/>
          <w:szCs w:val="32"/>
        </w:rPr>
        <w:t>天本人没有出现体温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37.3℃及以上、干咳、乏力、</w:t>
      </w:r>
      <w:r>
        <w:rPr>
          <w:rFonts w:hint="eastAsia" w:ascii="仿宋_GB2312" w:hAnsi="仿宋_GB2312" w:eastAsia="仿宋_GB2312" w:cs="仿宋_GB2312"/>
          <w:color w:val="000000"/>
          <w:spacing w:val="-22"/>
          <w:sz w:val="32"/>
          <w:szCs w:val="32"/>
        </w:rPr>
        <w:t>鼻塞、流涕、咽痛、腹泻等症状；本人身体健康、健康码为“绿码”。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8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-18"/>
          <w:sz w:val="32"/>
          <w:szCs w:val="32"/>
        </w:rPr>
        <w:t>考试前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-9"/>
          <w:sz w:val="32"/>
          <w:szCs w:val="32"/>
        </w:rPr>
        <w:t xml:space="preserve">天本人无境外、国内中、高风险区的活动轨迹。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98" w:rightChars="0" w:firstLine="564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9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-19"/>
          <w:sz w:val="32"/>
          <w:szCs w:val="32"/>
        </w:rPr>
        <w:t>考试前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 xml:space="preserve">天本人没有与从境外、国内中、高风险地区及政府最新发布出现新增病例地区（适时调整）的人员有密切接触。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6" w:rightChars="0" w:firstLine="572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-17"/>
          <w:sz w:val="32"/>
          <w:szCs w:val="32"/>
        </w:rPr>
        <w:t>考试前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天本人没有与新冠肺炎确诊病例、疑似病例、无症状</w:t>
      </w:r>
      <w:r>
        <w:rPr>
          <w:rFonts w:hint="eastAsia" w:ascii="仿宋_GB2312" w:hAnsi="仿宋_GB2312" w:eastAsia="仿宋_GB2312" w:cs="仿宋_GB2312"/>
          <w:color w:val="000000"/>
          <w:spacing w:val="-14"/>
          <w:sz w:val="32"/>
          <w:szCs w:val="32"/>
        </w:rPr>
        <w:t xml:space="preserve">感染者有密切接触；与本人同居的人员也没有与新冠肺炎确诊病例、疑似病例、无症状感染者有密切接触。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507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5.进入考场后，本人严格遵守各项防控管理的相关规定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对于以上承诺，本人严格遵守，如出现虚报、瞒报、漏报的个</w:t>
      </w:r>
      <w:r>
        <w:rPr>
          <w:rFonts w:hint="eastAsia" w:ascii="仿宋_GB2312" w:hAnsi="仿宋_GB2312" w:eastAsia="仿宋_GB2312" w:cs="仿宋_GB2312"/>
          <w:color w:val="000000"/>
          <w:spacing w:val="-10"/>
          <w:sz w:val="32"/>
          <w:szCs w:val="32"/>
        </w:rPr>
        <w:t>人行为，将纳入个人诚信档案。造成疫情后果的，将由本人承担相关法律责任。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如有其他情况请说明：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天体温检测：</w:t>
      </w:r>
    </w:p>
    <w:tbl>
      <w:tblPr>
        <w:tblStyle w:val="5"/>
        <w:tblpPr w:leftFromText="180" w:rightFromText="180" w:vertAnchor="text" w:horzAnchor="page" w:tblpX="2670" w:tblpY="12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体温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09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2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2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10.15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2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10.12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spacing w:before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spacing w:before="60"/>
        <w:ind w:left="4856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spacing w:before="60"/>
        <w:ind w:left="4856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spacing w:before="60"/>
        <w:ind w:left="4856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spacing w:before="60"/>
        <w:ind w:left="4856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spacing w:before="6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before="60"/>
        <w:ind w:left="4856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本人签字： </w:t>
      </w:r>
    </w:p>
    <w:p>
      <w:pPr>
        <w:ind w:left="4898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签署日期： 年  月  日 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Y2U2ZjI5YjBiODRhNTNkNmUwMWNlNzFmN2IxYzgifQ=="/>
  </w:docVars>
  <w:rsids>
    <w:rsidRoot w:val="00000000"/>
    <w:rsid w:val="0325076D"/>
    <w:rsid w:val="06102FC2"/>
    <w:rsid w:val="12295D99"/>
    <w:rsid w:val="63221F57"/>
    <w:rsid w:val="FF971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1"/>
    <w:pPr>
      <w:ind w:left="119" w:firstLine="63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456</Characters>
  <Lines>0</Lines>
  <Paragraphs>0</Paragraphs>
  <TotalTime>5</TotalTime>
  <ScaleCrop>false</ScaleCrop>
  <LinksUpToDate>false</LinksUpToDate>
  <CharactersWithSpaces>466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2022-09-26T17:38:12Z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90B98CE884D84EC5A036E330533B40EC</vt:lpwstr>
  </property>
</Properties>
</file>