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AAB" w:rsidRDefault="00400AAB" w:rsidP="00400AAB">
      <w:pPr>
        <w:spacing w:line="600" w:lineRule="exact"/>
        <w:rPr>
          <w:rFonts w:ascii="仿宋_GB2312" w:eastAsia="仿宋_GB2312"/>
          <w:spacing w:val="-20"/>
          <w:sz w:val="32"/>
          <w:szCs w:val="32"/>
        </w:rPr>
      </w:pPr>
      <w:r>
        <w:rPr>
          <w:rFonts w:ascii="仿宋_GB2312" w:eastAsia="仿宋_GB2312" w:hint="eastAsia"/>
          <w:spacing w:val="-20"/>
          <w:sz w:val="32"/>
          <w:szCs w:val="32"/>
        </w:rPr>
        <w:t>附件2</w:t>
      </w:r>
      <w:bookmarkStart w:id="0" w:name="_GoBack"/>
      <w:bookmarkEnd w:id="0"/>
    </w:p>
    <w:p w:rsidR="00400AAB" w:rsidRDefault="00400AAB" w:rsidP="00400AAB">
      <w:pPr>
        <w:spacing w:line="600" w:lineRule="exact"/>
        <w:jc w:val="center"/>
        <w:rPr>
          <w:rFonts w:ascii="方正小标宋简体" w:eastAsia="方正小标宋简体"/>
          <w:spacing w:val="-20"/>
          <w:sz w:val="44"/>
          <w:szCs w:val="44"/>
        </w:rPr>
      </w:pPr>
      <w:r>
        <w:rPr>
          <w:rFonts w:ascii="方正小标宋简体" w:eastAsia="方正小标宋简体" w:hint="eastAsia"/>
          <w:spacing w:val="-20"/>
          <w:sz w:val="44"/>
          <w:szCs w:val="44"/>
        </w:rPr>
        <w:t>2022年眉山市彭山区事业单位公开考试招聘工作人员体检期间疫情防控注意事项</w:t>
      </w:r>
    </w:p>
    <w:p w:rsidR="00400AAB" w:rsidRDefault="00400AAB" w:rsidP="00400AAB">
      <w:pPr>
        <w:widowControl/>
        <w:spacing w:line="580" w:lineRule="exact"/>
        <w:ind w:firstLine="640"/>
        <w:jc w:val="left"/>
        <w:rPr>
          <w:rFonts w:ascii="仿宋_GB2312" w:eastAsia="仿宋_GB2312" w:cs="宋体"/>
          <w:kern w:val="0"/>
          <w:sz w:val="32"/>
          <w:szCs w:val="32"/>
        </w:rPr>
      </w:pPr>
    </w:p>
    <w:p w:rsidR="00400AAB" w:rsidRDefault="00400AAB" w:rsidP="00400AAB">
      <w:pPr>
        <w:widowControl/>
        <w:spacing w:line="580" w:lineRule="exact"/>
        <w:ind w:firstLine="640"/>
        <w:jc w:val="left"/>
        <w:rPr>
          <w:rFonts w:ascii="仿宋_GB2312" w:eastAsia="仿宋_GB2312" w:cs="宋体"/>
          <w:kern w:val="0"/>
          <w:sz w:val="32"/>
          <w:szCs w:val="32"/>
        </w:rPr>
      </w:pPr>
      <w:r>
        <w:rPr>
          <w:rFonts w:ascii="仿宋_GB2312" w:eastAsia="仿宋_GB2312" w:cs="宋体" w:hint="eastAsia"/>
          <w:kern w:val="0"/>
          <w:sz w:val="32"/>
          <w:szCs w:val="32"/>
        </w:rPr>
        <w:t>为深入贯彻落实新冠肺炎疫情防控有关要求，全力确保每一位考生安全健康，现就2022年眉山市彭山区事业单位公开考试招聘工作人员体检期间疫情防控注意事项公告如下：</w:t>
      </w:r>
    </w:p>
    <w:p w:rsidR="00400AAB" w:rsidRDefault="00400AAB" w:rsidP="00400AAB">
      <w:pPr>
        <w:widowControl/>
        <w:spacing w:line="580" w:lineRule="exact"/>
        <w:ind w:firstLine="640"/>
        <w:jc w:val="left"/>
        <w:rPr>
          <w:rFonts w:ascii="仿宋_GB2312" w:eastAsia="仿宋_GB2312" w:cs="宋体"/>
          <w:kern w:val="0"/>
          <w:sz w:val="32"/>
          <w:szCs w:val="32"/>
        </w:rPr>
      </w:pPr>
      <w:r>
        <w:rPr>
          <w:rFonts w:ascii="仿宋_GB2312" w:eastAsia="仿宋_GB2312" w:cs="宋体" w:hint="eastAsia"/>
          <w:kern w:val="0"/>
          <w:sz w:val="32"/>
          <w:szCs w:val="32"/>
        </w:rPr>
        <w:t>一、请广大考生务必做好自我健康管理，通过微信小程序“国家政务服务平台”及“四川天府健康通”申领本人防疫健康码，并于体检前持续关注健康码状态。</w:t>
      </w:r>
    </w:p>
    <w:p w:rsidR="00400AAB" w:rsidRDefault="00400AAB" w:rsidP="00400AAB">
      <w:pPr>
        <w:widowControl/>
        <w:spacing w:line="580" w:lineRule="exact"/>
        <w:ind w:firstLine="640"/>
        <w:jc w:val="left"/>
        <w:rPr>
          <w:rFonts w:ascii="仿宋_GB2312" w:eastAsia="仿宋_GB2312" w:cs="宋体"/>
          <w:kern w:val="0"/>
          <w:sz w:val="32"/>
          <w:szCs w:val="32"/>
        </w:rPr>
      </w:pPr>
      <w:r>
        <w:rPr>
          <w:rFonts w:ascii="仿宋_GB2312" w:eastAsia="仿宋_GB2312" w:cs="宋体" w:hint="eastAsia"/>
          <w:kern w:val="0"/>
          <w:sz w:val="32"/>
          <w:szCs w:val="32"/>
        </w:rPr>
        <w:t>二、体检时，要调出当天本人防疫健康码（绿码），做好入场扫码和体温检测准备，经现场测量体温正常（＜37.3℃）且无咳嗽等呼吸道异常症状者方可入场，经现场确认有体温异常或呼吸道症状者，由医务人员进行个案预判并按相关规定妥善处置。</w:t>
      </w:r>
    </w:p>
    <w:p w:rsidR="00400AAB" w:rsidRDefault="00400AAB" w:rsidP="00400AAB">
      <w:pPr>
        <w:pStyle w:val="a6"/>
        <w:spacing w:before="0" w:beforeAutospacing="0" w:after="0" w:afterAutospacing="0"/>
        <w:ind w:firstLineChars="200" w:firstLine="640"/>
        <w:rPr>
          <w:rFonts w:ascii="仿宋_GB2312" w:eastAsia="仿宋_GB2312" w:hint="eastAsia"/>
          <w:sz w:val="32"/>
          <w:szCs w:val="32"/>
        </w:rPr>
      </w:pPr>
      <w:r>
        <w:rPr>
          <w:rFonts w:ascii="仿宋_GB2312" w:eastAsia="仿宋_GB2312" w:hint="eastAsia"/>
          <w:sz w:val="32"/>
          <w:szCs w:val="32"/>
        </w:rPr>
        <w:t>三、考生行程码未离开过眉山市的需持本人当天体检前24小时之内的（须在眉山市内有资质的检测服务机构进行）核酸检测阴性报告证明，方可入场参加体检。核酸检测报告时间以采样时间为准。</w:t>
      </w:r>
    </w:p>
    <w:p w:rsidR="00400AAB" w:rsidRPr="00E2248D" w:rsidRDefault="00400AAB" w:rsidP="00400AAB">
      <w:pPr>
        <w:pStyle w:val="a6"/>
        <w:spacing w:before="0" w:beforeAutospacing="0" w:after="0" w:afterAutospacing="0"/>
        <w:ind w:firstLineChars="200" w:firstLine="640"/>
        <w:rPr>
          <w:rFonts w:ascii="仿宋_GB2312" w:eastAsia="仿宋_GB2312"/>
          <w:sz w:val="32"/>
          <w:szCs w:val="32"/>
        </w:rPr>
      </w:pPr>
      <w:r>
        <w:rPr>
          <w:rFonts w:ascii="仿宋_GB2312" w:eastAsia="仿宋_GB2312" w:hint="eastAsia"/>
          <w:sz w:val="32"/>
          <w:szCs w:val="32"/>
        </w:rPr>
        <w:t>四、来自眉山市外的考生：</w:t>
      </w:r>
    </w:p>
    <w:p w:rsidR="00400AAB" w:rsidRDefault="00400AAB" w:rsidP="00400AAB">
      <w:pPr>
        <w:pStyle w:val="a6"/>
        <w:spacing w:before="0" w:beforeAutospacing="0" w:after="0" w:afterAutospacing="0"/>
        <w:ind w:firstLineChars="200" w:firstLine="640"/>
        <w:rPr>
          <w:rFonts w:ascii="仿宋_GB2312" w:eastAsia="仿宋_GB2312"/>
          <w:sz w:val="32"/>
          <w:szCs w:val="32"/>
        </w:rPr>
      </w:pPr>
      <w:r>
        <w:rPr>
          <w:rFonts w:ascii="仿宋_GB2312" w:eastAsia="仿宋_GB2312" w:hint="eastAsia"/>
          <w:sz w:val="32"/>
          <w:szCs w:val="32"/>
        </w:rPr>
        <w:t>市</w:t>
      </w:r>
      <w:r w:rsidRPr="00E2248D">
        <w:rPr>
          <w:rFonts w:ascii="仿宋_GB2312" w:eastAsia="仿宋_GB2312" w:hint="eastAsia"/>
          <w:sz w:val="32"/>
          <w:szCs w:val="32"/>
        </w:rPr>
        <w:t>外考生</w:t>
      </w:r>
      <w:r w:rsidRPr="00E2248D">
        <w:rPr>
          <w:rFonts w:ascii="仿宋_GB2312" w:eastAsia="仿宋_GB2312"/>
          <w:sz w:val="32"/>
          <w:szCs w:val="32"/>
        </w:rPr>
        <w:t>来（返）</w:t>
      </w:r>
      <w:r>
        <w:rPr>
          <w:rFonts w:ascii="仿宋_GB2312" w:eastAsia="仿宋_GB2312" w:hint="eastAsia"/>
          <w:sz w:val="32"/>
          <w:szCs w:val="32"/>
        </w:rPr>
        <w:t>眉</w:t>
      </w:r>
      <w:r w:rsidRPr="00E2248D">
        <w:rPr>
          <w:rFonts w:ascii="仿宋_GB2312" w:eastAsia="仿宋_GB2312"/>
          <w:sz w:val="32"/>
          <w:szCs w:val="32"/>
        </w:rPr>
        <w:t>人员，</w:t>
      </w:r>
      <w:r>
        <w:rPr>
          <w:rFonts w:ascii="仿宋_GB2312" w:eastAsia="仿宋_GB2312" w:hint="eastAsia"/>
          <w:sz w:val="32"/>
          <w:szCs w:val="32"/>
        </w:rPr>
        <w:t>需提前3天到达眉山市彭山区，</w:t>
      </w:r>
      <w:r w:rsidRPr="00E2248D">
        <w:rPr>
          <w:rFonts w:ascii="仿宋_GB2312" w:eastAsia="仿宋_GB2312"/>
          <w:sz w:val="32"/>
          <w:szCs w:val="32"/>
        </w:rPr>
        <w:t>严格落实</w:t>
      </w:r>
      <w:r w:rsidRPr="00E2248D">
        <w:rPr>
          <w:rFonts w:ascii="仿宋_GB2312" w:eastAsia="仿宋_GB2312"/>
          <w:sz w:val="32"/>
          <w:szCs w:val="32"/>
        </w:rPr>
        <w:t>“</w:t>
      </w:r>
      <w:r w:rsidRPr="00E2248D">
        <w:rPr>
          <w:rFonts w:ascii="仿宋_GB2312" w:eastAsia="仿宋_GB2312"/>
          <w:sz w:val="32"/>
          <w:szCs w:val="32"/>
        </w:rPr>
        <w:t>入</w:t>
      </w:r>
      <w:r>
        <w:rPr>
          <w:rFonts w:ascii="仿宋_GB2312" w:eastAsia="仿宋_GB2312" w:hint="eastAsia"/>
          <w:sz w:val="32"/>
          <w:szCs w:val="32"/>
        </w:rPr>
        <w:t>眉</w:t>
      </w:r>
      <w:r w:rsidRPr="00E2248D">
        <w:rPr>
          <w:rFonts w:ascii="仿宋_GB2312" w:eastAsia="仿宋_GB2312"/>
          <w:sz w:val="32"/>
          <w:szCs w:val="32"/>
        </w:rPr>
        <w:t>即检</w:t>
      </w:r>
      <w:r w:rsidRPr="00E2248D">
        <w:rPr>
          <w:rFonts w:ascii="仿宋_GB2312" w:eastAsia="仿宋_GB2312"/>
          <w:sz w:val="32"/>
          <w:szCs w:val="32"/>
        </w:rPr>
        <w:t>”</w:t>
      </w:r>
      <w:r w:rsidRPr="00E2248D">
        <w:rPr>
          <w:rFonts w:ascii="仿宋_GB2312" w:eastAsia="仿宋_GB2312"/>
          <w:sz w:val="32"/>
          <w:szCs w:val="32"/>
        </w:rPr>
        <w:t>，实施3天3次核酸检测（每次间隔24小</w:t>
      </w:r>
      <w:r w:rsidRPr="00E2248D">
        <w:rPr>
          <w:rFonts w:ascii="仿宋_GB2312" w:eastAsia="仿宋_GB2312"/>
          <w:sz w:val="32"/>
          <w:szCs w:val="32"/>
        </w:rPr>
        <w:lastRenderedPageBreak/>
        <w:t>时及以上）。自抵达之日起实施3天3次核酸检测（每次间隔24小时及以上）；第1次核酸检测阴性证明出具后，可有序出行，但不得前往人员聚集、空间密闭的重点公共场所，避免参加聚集性活动。要重视个人防护、避免人群聚集、关注疫情动态。</w:t>
      </w:r>
    </w:p>
    <w:p w:rsidR="00400AAB" w:rsidRDefault="00400AAB" w:rsidP="00400AAB">
      <w:pPr>
        <w:widowControl/>
        <w:spacing w:line="580" w:lineRule="exact"/>
        <w:ind w:firstLine="640"/>
        <w:jc w:val="left"/>
        <w:rPr>
          <w:rFonts w:ascii="仿宋_GB2312" w:eastAsia="仿宋_GB2312" w:cs="宋体"/>
          <w:kern w:val="0"/>
          <w:sz w:val="32"/>
          <w:szCs w:val="32"/>
        </w:rPr>
      </w:pPr>
      <w:r>
        <w:rPr>
          <w:rFonts w:ascii="仿宋_GB2312" w:eastAsia="仿宋_GB2312" w:cs="宋体" w:hint="eastAsia"/>
          <w:kern w:val="0"/>
          <w:sz w:val="32"/>
          <w:szCs w:val="32"/>
        </w:rPr>
        <w:t>五、请考生提前做好采样准备，经查验检测结果、采样时间等不符合规定的考生，不得入场</w:t>
      </w:r>
      <w:r>
        <w:rPr>
          <w:rFonts w:ascii="仿宋_GB2312" w:eastAsia="仿宋_GB2312" w:hint="eastAsia"/>
          <w:sz w:val="32"/>
          <w:szCs w:val="32"/>
        </w:rPr>
        <w:t>体检</w:t>
      </w:r>
      <w:r>
        <w:rPr>
          <w:rFonts w:ascii="仿宋_GB2312" w:eastAsia="仿宋_GB2312" w:cs="宋体" w:hint="eastAsia"/>
          <w:kern w:val="0"/>
          <w:sz w:val="32"/>
          <w:szCs w:val="32"/>
        </w:rPr>
        <w:t>。体检期间，考生要自觉遵守考场秩序，与其他考生保持安全距离，服从现场工作人员安排，体检结束后按规定有序离场。</w:t>
      </w:r>
    </w:p>
    <w:p w:rsidR="00400AAB" w:rsidRDefault="00400AAB" w:rsidP="00400AAB">
      <w:pPr>
        <w:widowControl/>
        <w:spacing w:line="580" w:lineRule="exact"/>
        <w:ind w:firstLine="640"/>
        <w:jc w:val="left"/>
        <w:rPr>
          <w:rFonts w:ascii="仿宋_GB2312" w:eastAsia="仿宋_GB2312" w:cs="宋体"/>
          <w:b/>
          <w:kern w:val="0"/>
          <w:sz w:val="32"/>
          <w:szCs w:val="32"/>
        </w:rPr>
      </w:pPr>
      <w:r>
        <w:rPr>
          <w:rFonts w:ascii="仿宋_GB2312" w:eastAsia="仿宋_GB2312" w:cs="宋体" w:hint="eastAsia"/>
          <w:b/>
          <w:kern w:val="0"/>
          <w:sz w:val="32"/>
          <w:szCs w:val="32"/>
        </w:rPr>
        <w:t>六、有以下情况之一者，不得参加本次体检：</w:t>
      </w:r>
    </w:p>
    <w:p w:rsidR="00400AAB" w:rsidRDefault="00400AAB" w:rsidP="00400AAB">
      <w:pPr>
        <w:widowControl/>
        <w:spacing w:line="580" w:lineRule="exact"/>
        <w:ind w:firstLine="640"/>
        <w:jc w:val="left"/>
        <w:rPr>
          <w:rFonts w:ascii="仿宋_GB2312" w:eastAsia="仿宋_GB2312" w:cs="宋体"/>
          <w:kern w:val="0"/>
          <w:sz w:val="32"/>
          <w:szCs w:val="32"/>
        </w:rPr>
      </w:pPr>
      <w:r>
        <w:rPr>
          <w:rFonts w:ascii="仿宋_GB2312" w:eastAsia="仿宋_GB2312" w:cs="宋体" w:hint="eastAsia"/>
          <w:kern w:val="0"/>
          <w:sz w:val="32"/>
          <w:szCs w:val="32"/>
        </w:rPr>
        <w:t>1.健康码为“红码”“黄码”，或行程卡为“红卡”“黄卡”的考生；</w:t>
      </w:r>
    </w:p>
    <w:p w:rsidR="00400AAB" w:rsidRDefault="00400AAB" w:rsidP="00400AAB">
      <w:pPr>
        <w:widowControl/>
        <w:spacing w:line="580" w:lineRule="exact"/>
        <w:ind w:firstLine="640"/>
        <w:jc w:val="left"/>
        <w:rPr>
          <w:rFonts w:ascii="仿宋_GB2312" w:eastAsia="仿宋_GB2312" w:cs="宋体"/>
          <w:kern w:val="0"/>
          <w:sz w:val="32"/>
          <w:szCs w:val="32"/>
        </w:rPr>
      </w:pPr>
      <w:r>
        <w:rPr>
          <w:rFonts w:ascii="仿宋_GB2312" w:eastAsia="仿宋_GB2312" w:cs="宋体" w:hint="eastAsia"/>
          <w:kern w:val="0"/>
          <w:sz w:val="32"/>
          <w:szCs w:val="32"/>
        </w:rPr>
        <w:t>2.经现场确认有体温异常（≥37.3）或呼吸道异常症状的考生且经驻点医务人员排查，未能排除感染风险者；</w:t>
      </w:r>
    </w:p>
    <w:p w:rsidR="00400AAB" w:rsidRDefault="00400AAB" w:rsidP="00400AAB">
      <w:pPr>
        <w:widowControl/>
        <w:spacing w:line="580" w:lineRule="exact"/>
        <w:ind w:firstLine="640"/>
        <w:jc w:val="left"/>
        <w:rPr>
          <w:rFonts w:ascii="仿宋_GB2312" w:eastAsia="仿宋_GB2312" w:cs="宋体"/>
          <w:kern w:val="0"/>
          <w:sz w:val="32"/>
          <w:szCs w:val="32"/>
        </w:rPr>
      </w:pPr>
      <w:r>
        <w:rPr>
          <w:rFonts w:ascii="仿宋_GB2312" w:eastAsia="仿宋_GB2312" w:cs="宋体" w:hint="eastAsia"/>
          <w:kern w:val="0"/>
          <w:sz w:val="32"/>
          <w:szCs w:val="32"/>
        </w:rPr>
        <w:t>3.体检前10天内有国（境）外旅居史，尚未完成隔离医学观察等健康管理的考生；</w:t>
      </w:r>
    </w:p>
    <w:p w:rsidR="00400AAB" w:rsidRDefault="00400AAB" w:rsidP="00400AAB">
      <w:pPr>
        <w:widowControl/>
        <w:spacing w:line="580" w:lineRule="exact"/>
        <w:ind w:firstLine="640"/>
        <w:jc w:val="left"/>
        <w:rPr>
          <w:rFonts w:ascii="仿宋_GB2312" w:eastAsia="仿宋_GB2312" w:cs="宋体"/>
          <w:kern w:val="0"/>
          <w:sz w:val="32"/>
          <w:szCs w:val="32"/>
        </w:rPr>
      </w:pPr>
      <w:r>
        <w:rPr>
          <w:rFonts w:ascii="仿宋_GB2312" w:eastAsia="仿宋_GB2312" w:cs="宋体" w:hint="eastAsia"/>
          <w:kern w:val="0"/>
          <w:sz w:val="32"/>
          <w:szCs w:val="32"/>
        </w:rPr>
        <w:t>4.新冠肺炎确诊病例、疑似病例和无症状感染者的密切接触者或次密接者，尚未完成隔离医学观察等健康管理的考生；</w:t>
      </w:r>
    </w:p>
    <w:p w:rsidR="00400AAB" w:rsidRDefault="00400AAB" w:rsidP="00400AAB">
      <w:pPr>
        <w:widowControl/>
        <w:spacing w:line="580" w:lineRule="exact"/>
        <w:ind w:firstLine="640"/>
        <w:jc w:val="left"/>
        <w:rPr>
          <w:rFonts w:ascii="仿宋_GB2312" w:eastAsia="仿宋_GB2312" w:cs="宋体"/>
          <w:kern w:val="0"/>
          <w:sz w:val="32"/>
          <w:szCs w:val="32"/>
        </w:rPr>
      </w:pPr>
      <w:r>
        <w:rPr>
          <w:rFonts w:ascii="仿宋_GB2312" w:eastAsia="仿宋_GB2312" w:cs="宋体" w:hint="eastAsia"/>
          <w:kern w:val="0"/>
          <w:sz w:val="32"/>
          <w:szCs w:val="32"/>
        </w:rPr>
        <w:t>5.体检前7天内本人及其共同居住者未完成居家健康监测的考生；</w:t>
      </w:r>
    </w:p>
    <w:p w:rsidR="00400AAB" w:rsidRDefault="00400AAB" w:rsidP="00400AAB">
      <w:pPr>
        <w:widowControl/>
        <w:spacing w:line="580" w:lineRule="exact"/>
        <w:ind w:firstLine="640"/>
        <w:jc w:val="left"/>
        <w:rPr>
          <w:rFonts w:ascii="仿宋_GB2312" w:eastAsia="仿宋_GB2312" w:cs="宋体"/>
          <w:kern w:val="0"/>
          <w:sz w:val="32"/>
          <w:szCs w:val="32"/>
        </w:rPr>
      </w:pPr>
      <w:r>
        <w:rPr>
          <w:rFonts w:ascii="仿宋_GB2312" w:eastAsia="仿宋_GB2312" w:cs="宋体" w:hint="eastAsia"/>
          <w:kern w:val="0"/>
          <w:sz w:val="32"/>
          <w:szCs w:val="32"/>
        </w:rPr>
        <w:lastRenderedPageBreak/>
        <w:t>6.体检前7天内有高、中风险区，3天内有低风险区旅居史，或7天内有中高风险地区旅居史或3天内有低风险区且未能排除感染风险者；</w:t>
      </w:r>
    </w:p>
    <w:p w:rsidR="00400AAB" w:rsidRDefault="00400AAB" w:rsidP="00400AAB">
      <w:pPr>
        <w:widowControl/>
        <w:spacing w:line="580" w:lineRule="exact"/>
        <w:ind w:firstLine="640"/>
        <w:jc w:val="left"/>
        <w:rPr>
          <w:rFonts w:ascii="仿宋_GB2312" w:eastAsia="仿宋_GB2312" w:cs="宋体"/>
          <w:kern w:val="0"/>
          <w:sz w:val="32"/>
          <w:szCs w:val="32"/>
        </w:rPr>
      </w:pPr>
      <w:r>
        <w:rPr>
          <w:rFonts w:ascii="仿宋_GB2312" w:eastAsia="仿宋_GB2312" w:cs="宋体" w:hint="eastAsia"/>
          <w:kern w:val="0"/>
          <w:sz w:val="32"/>
          <w:szCs w:val="32"/>
        </w:rPr>
        <w:t>7.7天内共同居住者为进口货物或入境口岸相关从业人员、集中隔离点工作人员，未排除感染风险的考生。</w:t>
      </w:r>
    </w:p>
    <w:p w:rsidR="00400AAB" w:rsidRDefault="00400AAB" w:rsidP="00400AAB">
      <w:pPr>
        <w:widowControl/>
        <w:spacing w:line="580" w:lineRule="exact"/>
        <w:ind w:firstLine="640"/>
        <w:jc w:val="left"/>
        <w:rPr>
          <w:rFonts w:ascii="仿宋_GB2312" w:eastAsia="仿宋_GB2312" w:cs="宋体"/>
          <w:kern w:val="0"/>
          <w:sz w:val="32"/>
          <w:szCs w:val="32"/>
        </w:rPr>
      </w:pPr>
      <w:r>
        <w:rPr>
          <w:rFonts w:ascii="仿宋_GB2312" w:eastAsia="仿宋_GB2312" w:cs="宋体" w:hint="eastAsia"/>
          <w:kern w:val="0"/>
          <w:sz w:val="32"/>
          <w:szCs w:val="32"/>
        </w:rPr>
        <w:t>8.体检当天，未按要求提供相应核酸检测阴性证明及其他有关证明的考生。</w:t>
      </w:r>
    </w:p>
    <w:p w:rsidR="00400AAB" w:rsidRDefault="00400AAB" w:rsidP="00400AAB">
      <w:pPr>
        <w:widowControl/>
        <w:spacing w:line="580" w:lineRule="exact"/>
        <w:ind w:firstLine="640"/>
        <w:jc w:val="left"/>
        <w:rPr>
          <w:rFonts w:ascii="仿宋_GB2312" w:eastAsia="仿宋_GB2312" w:cs="宋体"/>
          <w:kern w:val="0"/>
          <w:sz w:val="32"/>
          <w:szCs w:val="32"/>
        </w:rPr>
      </w:pPr>
      <w:r>
        <w:rPr>
          <w:rFonts w:ascii="仿宋_GB2312" w:eastAsia="仿宋_GB2312" w:cs="宋体" w:hint="eastAsia"/>
          <w:kern w:val="0"/>
          <w:sz w:val="32"/>
          <w:szCs w:val="32"/>
        </w:rPr>
        <w:t>9.考生如因有相关旅居史、密切接触史等流行病学史被集中隔离或居家隔离，仍处于新冠肺炎治疗期或出院观察期，以及其他个人原因，体检当天无法到达的考生，可提前与眉山市彭山区人力资源和社会保障局联系，出具本人延迟体检时间的申请。</w:t>
      </w:r>
    </w:p>
    <w:p w:rsidR="00400AAB" w:rsidRDefault="00400AAB" w:rsidP="00400AAB">
      <w:pPr>
        <w:widowControl/>
        <w:spacing w:line="580" w:lineRule="exact"/>
        <w:ind w:firstLine="640"/>
        <w:jc w:val="left"/>
        <w:rPr>
          <w:rFonts w:ascii="仿宋_GB2312" w:eastAsia="仿宋_GB2312" w:cs="宋体"/>
          <w:kern w:val="0"/>
          <w:sz w:val="32"/>
          <w:szCs w:val="32"/>
        </w:rPr>
      </w:pPr>
      <w:r>
        <w:rPr>
          <w:rFonts w:ascii="仿宋_GB2312" w:eastAsia="仿宋_GB2312" w:cs="宋体" w:hint="eastAsia"/>
          <w:kern w:val="0"/>
          <w:sz w:val="32"/>
          <w:szCs w:val="32"/>
        </w:rPr>
        <w:t>10.请考生注意个人防护，自备一次性医用外科口罩，除核验身份时按要求临时摘除口罩外，应当全程佩戴口罩。</w:t>
      </w:r>
    </w:p>
    <w:p w:rsidR="00400AAB" w:rsidRDefault="00400AAB" w:rsidP="00400AAB">
      <w:pPr>
        <w:pStyle w:val="a6"/>
        <w:widowControl w:val="0"/>
        <w:spacing w:before="0" w:beforeAutospacing="0" w:after="0" w:afterAutospacing="0" w:line="580" w:lineRule="exact"/>
        <w:ind w:firstLineChars="200" w:firstLine="643"/>
        <w:rPr>
          <w:rFonts w:ascii="仿宋_GB2312" w:eastAsia="仿宋_GB2312"/>
          <w:b/>
          <w:sz w:val="32"/>
          <w:szCs w:val="32"/>
          <w:u w:val="single"/>
        </w:rPr>
      </w:pPr>
      <w:r>
        <w:rPr>
          <w:rFonts w:ascii="仿宋_GB2312" w:eastAsia="仿宋_GB2312" w:hint="eastAsia"/>
          <w:b/>
          <w:sz w:val="32"/>
          <w:szCs w:val="32"/>
          <w:u w:val="single"/>
        </w:rPr>
        <w:t>七、鉴于近期国内疫情形势严峻复杂，疫情防控措施根据疫情形势及时调整，本次体检可能会调整日程，请考生密切关注</w:t>
      </w:r>
      <w:r>
        <w:rPr>
          <w:rFonts w:ascii="仿宋_GB2312" w:eastAsia="仿宋_GB2312"/>
          <w:b/>
          <w:sz w:val="32"/>
          <w:szCs w:val="32"/>
          <w:u w:val="single"/>
        </w:rPr>
        <w:t>眉山人事考试网</w:t>
      </w:r>
      <w:r>
        <w:rPr>
          <w:rFonts w:ascii="仿宋_GB2312" w:eastAsia="仿宋_GB2312" w:hint="eastAsia"/>
          <w:b/>
          <w:sz w:val="32"/>
          <w:szCs w:val="32"/>
          <w:u w:val="single"/>
        </w:rPr>
        <w:t>，随时了解本考试最新工作安排及疫情防控规定。凡隐瞒或谎报旅居史、接触史、健康状况等疫情防控重点信息，不配合工作人员进行防疫检测、询问等造成不良后果的，取消体检资格，终止体检；如有违法情况，将依法追</w:t>
      </w:r>
      <w:r>
        <w:rPr>
          <w:rFonts w:ascii="Times New Roman" w:eastAsia="仿宋_GB2312" w:hAnsi="Times New Roman" w:cs="Times New Roman" w:hint="eastAsia"/>
          <w:b/>
          <w:sz w:val="32"/>
          <w:u w:val="single"/>
        </w:rPr>
        <w:t>究法律责任。</w:t>
      </w:r>
    </w:p>
    <w:p w:rsidR="00837B29" w:rsidRPr="00400AAB" w:rsidRDefault="00837B29"/>
    <w:sectPr w:rsidR="00837B29" w:rsidRPr="00400AAB" w:rsidSect="0069221A">
      <w:pgSz w:w="11906" w:h="16838"/>
      <w:pgMar w:top="2098" w:right="1474" w:bottom="1985" w:left="158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7B29" w:rsidRDefault="00837B29" w:rsidP="00400AAB">
      <w:r>
        <w:separator/>
      </w:r>
    </w:p>
  </w:endnote>
  <w:endnote w:type="continuationSeparator" w:id="1">
    <w:p w:rsidR="00837B29" w:rsidRDefault="00837B29" w:rsidP="00400A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7B29" w:rsidRDefault="00837B29" w:rsidP="00400AAB">
      <w:r>
        <w:separator/>
      </w:r>
    </w:p>
  </w:footnote>
  <w:footnote w:type="continuationSeparator" w:id="1">
    <w:p w:rsidR="00837B29" w:rsidRDefault="00837B29" w:rsidP="00400A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0AAB"/>
    <w:rsid w:val="00400AAB"/>
    <w:rsid w:val="00837B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400AAB"/>
    <w:pPr>
      <w:widowControl w:val="0"/>
      <w:jc w:val="both"/>
    </w:pPr>
    <w:rPr>
      <w:rFonts w:ascii="Calibri" w:eastAsia="宋体" w:hAnsi="Calibri" w:cs="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400AA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semiHidden/>
    <w:rsid w:val="00400AAB"/>
    <w:rPr>
      <w:sz w:val="18"/>
      <w:szCs w:val="18"/>
    </w:rPr>
  </w:style>
  <w:style w:type="paragraph" w:styleId="a5">
    <w:name w:val="footer"/>
    <w:basedOn w:val="a"/>
    <w:link w:val="Char0"/>
    <w:uiPriority w:val="99"/>
    <w:semiHidden/>
    <w:unhideWhenUsed/>
    <w:rsid w:val="00400A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semiHidden/>
    <w:rsid w:val="00400AAB"/>
    <w:rPr>
      <w:sz w:val="18"/>
      <w:szCs w:val="18"/>
    </w:rPr>
  </w:style>
  <w:style w:type="paragraph" w:styleId="a6">
    <w:name w:val="Normal (Web)"/>
    <w:basedOn w:val="a"/>
    <w:uiPriority w:val="99"/>
    <w:qFormat/>
    <w:rsid w:val="00400AAB"/>
    <w:pPr>
      <w:widowControl/>
      <w:spacing w:before="100" w:beforeAutospacing="1" w:after="100" w:afterAutospacing="1"/>
      <w:jc w:val="left"/>
    </w:pPr>
    <w:rPr>
      <w:rFonts w:ascii="宋体" w:cs="宋体"/>
      <w:kern w:val="0"/>
      <w:sz w:val="24"/>
      <w:szCs w:val="24"/>
    </w:rPr>
  </w:style>
  <w:style w:type="paragraph" w:styleId="a0">
    <w:name w:val="Body Text"/>
    <w:basedOn w:val="a"/>
    <w:link w:val="Char1"/>
    <w:uiPriority w:val="99"/>
    <w:semiHidden/>
    <w:unhideWhenUsed/>
    <w:rsid w:val="00400AAB"/>
    <w:pPr>
      <w:spacing w:after="120"/>
    </w:pPr>
  </w:style>
  <w:style w:type="character" w:customStyle="1" w:styleId="Char1">
    <w:name w:val="正文文本 Char"/>
    <w:basedOn w:val="a1"/>
    <w:link w:val="a0"/>
    <w:uiPriority w:val="99"/>
    <w:semiHidden/>
    <w:rsid w:val="00400AAB"/>
    <w:rPr>
      <w:rFonts w:ascii="Calibri" w:eastAsia="宋体" w:hAnsi="Calibri"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205</Words>
  <Characters>1172</Characters>
  <Application>Microsoft Office Word</Application>
  <DocSecurity>0</DocSecurity>
  <Lines>9</Lines>
  <Paragraphs>2</Paragraphs>
  <ScaleCrop>false</ScaleCrop>
  <Company>Microsoft</Company>
  <LinksUpToDate>false</LinksUpToDate>
  <CharactersWithSpaces>1375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2022-09-26T08:50:00Z</dcterms:created>
  <dcterms:modified xsi:type="dcterms:W3CDTF">2022-09-26T08:50:00Z</dcterms:modified>
</cp:coreProperties>
</file>