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招聘岗位和条件一览表</w:t>
      </w:r>
    </w:p>
    <w:tbl>
      <w:tblPr>
        <w:tblStyle w:val="6"/>
        <w:tblW w:w="13070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170"/>
        <w:gridCol w:w="735"/>
        <w:gridCol w:w="2243"/>
        <w:gridCol w:w="1132"/>
        <w:gridCol w:w="1665"/>
        <w:gridCol w:w="1448"/>
        <w:gridCol w:w="1350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招聘部门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招聘人数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岗位职责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招聘对象范围</w:t>
            </w:r>
          </w:p>
        </w:tc>
        <w:tc>
          <w:tcPr>
            <w:tcW w:w="6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年龄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（学位）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专业名称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综合管理部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行政文员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办文办会、党建纪检、人力资源、信访舆情、督办督查等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全国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1982年11月1日及以后出生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大专及以上学历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文学类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教育类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旅游管理类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具有办公室、党建、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组织人事、法律、翻译等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文保工程部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景观设计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文物文化遗址保护设计、园林景观设计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全国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1982年11月1日及以后出生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大学及以上学历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建筑类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林学类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具有景观园林设计相关工作经验者优先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企业发展部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企划宣传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文化宣传推广、文化旅游项目、文创品牌策划等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全国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1982年11月1日及以后出生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大学及以上学历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公共管理类、文化服务类、艺术设计类、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管理学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具有相关文旅项目设计、策划、推广工作经验者优先</w:t>
            </w:r>
          </w:p>
        </w:tc>
      </w:tr>
    </w:tbl>
    <w:p>
      <w:pPr>
        <w:pStyle w:val="3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40" w:h="11900" w:orient="landscape"/>
          <w:pgMar w:top="1587" w:right="1984" w:bottom="1531" w:left="1871" w:header="851" w:footer="992" w:gutter="0"/>
          <w:cols w:space="720" w:num="1"/>
        </w:sect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  <w:t>报名表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应聘岗位：                         </w:t>
      </w:r>
    </w:p>
    <w:tbl>
      <w:tblPr>
        <w:tblStyle w:val="6"/>
        <w:tblW w:w="893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56"/>
        <w:gridCol w:w="936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83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况</w:t>
            </w:r>
          </w:p>
        </w:tc>
        <w:tc>
          <w:tcPr>
            <w:tcW w:w="155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87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1980" w:type="dxa"/>
            <w:gridSpan w:val="6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   岁）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籍  贯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户籍地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（入党时间）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作时间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婚姻状况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健康状况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学历学位</w:t>
            </w:r>
          </w:p>
        </w:tc>
        <w:tc>
          <w:tcPr>
            <w:tcW w:w="11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身份证号码</w:t>
            </w:r>
          </w:p>
        </w:tc>
        <w:tc>
          <w:tcPr>
            <w:tcW w:w="6739" w:type="dxa"/>
            <w:gridSpan w:val="13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工作单位</w:t>
            </w:r>
          </w:p>
        </w:tc>
        <w:tc>
          <w:tcPr>
            <w:tcW w:w="2412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联系地址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现任职务及任职时间</w:t>
            </w:r>
          </w:p>
        </w:tc>
        <w:tc>
          <w:tcPr>
            <w:tcW w:w="2412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负责的主要工作</w:t>
            </w:r>
          </w:p>
        </w:tc>
        <w:tc>
          <w:tcPr>
            <w:tcW w:w="2887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专业技术职务、职业资格及取得时间</w:t>
            </w:r>
          </w:p>
        </w:tc>
        <w:tc>
          <w:tcPr>
            <w:tcW w:w="241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有何专长</w:t>
            </w:r>
          </w:p>
        </w:tc>
        <w:tc>
          <w:tcPr>
            <w:tcW w:w="28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手机号码</w:t>
            </w:r>
          </w:p>
        </w:tc>
        <w:tc>
          <w:tcPr>
            <w:tcW w:w="241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电子邮箱</w:t>
            </w:r>
          </w:p>
        </w:tc>
        <w:tc>
          <w:tcPr>
            <w:tcW w:w="28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简    历</w:t>
            </w:r>
          </w:p>
        </w:tc>
        <w:tc>
          <w:tcPr>
            <w:tcW w:w="6739" w:type="dxa"/>
            <w:gridSpan w:val="13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学习经历从大学填起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 员 情 况</w:t>
            </w:r>
          </w:p>
        </w:tc>
        <w:tc>
          <w:tcPr>
            <w:tcW w:w="155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近年来取得的主要工作业绩（成果）</w:t>
            </w:r>
          </w:p>
        </w:tc>
        <w:tc>
          <w:tcPr>
            <w:tcW w:w="6739" w:type="dxa"/>
            <w:gridSpan w:val="13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奖惩情况</w:t>
            </w:r>
          </w:p>
        </w:tc>
        <w:tc>
          <w:tcPr>
            <w:tcW w:w="6739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面 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是否具有公告所列不受理报名情况</w:t>
            </w:r>
          </w:p>
        </w:tc>
        <w:tc>
          <w:tcPr>
            <w:tcW w:w="371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5" w:firstLineChars="25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Cs w:val="21"/>
              </w:rPr>
            </w:pPr>
          </w:p>
        </w:tc>
        <w:tc>
          <w:tcPr>
            <w:tcW w:w="8295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2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</w:rPr>
              <w:t>本人认可并郑重承诺：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本人提供的报名表、身份证以及其他相关证明材料、个人信息均真实准确完整； 本人若被确定为拟聘初步人选，自愿接受招聘单位统一组织的体检，知悉体检标准基本参考《公务员录用体检通用标准（试行）》；本人若被确定为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拟聘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人选，自愿接受考察、背景调查；若违反以上承诺，本人自愿立即取消应聘资格，并承担相应责任。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资格审查</w:t>
            </w:r>
          </w:p>
        </w:tc>
        <w:tc>
          <w:tcPr>
            <w:tcW w:w="8295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60" w:firstLineChars="16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审核人签名：                 年    月   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个人信息简表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83"/>
        <w:gridCol w:w="786"/>
        <w:gridCol w:w="1718"/>
        <w:gridCol w:w="1522"/>
        <w:gridCol w:w="2385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性别/年龄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学历/毕业院校及专业</w:t>
            </w: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职称/资质资格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简历</w:t>
            </w: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xxxx</w:t>
            </w:r>
          </w:p>
        </w:tc>
      </w:tr>
    </w:tbl>
    <w:p>
      <w:pPr>
        <w:pStyle w:val="3"/>
        <w:jc w:val="both"/>
        <w:rPr>
          <w:rStyle w:val="13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p>
      <w:pPr>
        <w:tabs>
          <w:tab w:val="left" w:pos="3780"/>
        </w:tabs>
        <w:ind w:left="108" w:hanging="108"/>
        <w:jc w:val="left"/>
        <w:rPr>
          <w:rStyle w:val="12"/>
          <w:rFonts w:hint="default" w:ascii="Times New Roman" w:hAnsi="Times New Roman" w:eastAsia="Times New Roman" w:cs="Times New Roman"/>
          <w:sz w:val="32"/>
          <w:szCs w:val="32"/>
          <w:lang w:val="zh-TW" w:eastAsia="zh-TW"/>
        </w:rPr>
      </w:pPr>
    </w:p>
    <w:p>
      <w:pPr>
        <w:tabs>
          <w:tab w:val="left" w:pos="3780"/>
        </w:tabs>
        <w:rPr>
          <w:rFonts w:hint="default"/>
        </w:rPr>
      </w:pPr>
    </w:p>
    <w:sectPr>
      <w:pgSz w:w="11900" w:h="16840"/>
      <w:pgMar w:top="1984" w:right="1531" w:bottom="1871" w:left="158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ingFang SC Regular">
    <w:altName w:val="宋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ESI仿宋-GB2312">
    <w:altName w:val="微软雅黑"/>
    <w:panose1 w:val="00000000000000000000"/>
    <w:charset w:val="86"/>
    <w:family w:val="roman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小标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ulTrailSpace/>
    <w:doNotExpandShiftReturn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ZiYTA1ZGNlMDM5ODZjNGQ3OWUwM2EzNGQyZDU4MzcifQ=="/>
  </w:docVars>
  <w:rsids>
    <w:rsidRoot w:val="00000000"/>
    <w:rsid w:val="0B03501E"/>
    <w:rsid w:val="0C1E1914"/>
    <w:rsid w:val="1036654C"/>
    <w:rsid w:val="117D5A14"/>
    <w:rsid w:val="12734E5D"/>
    <w:rsid w:val="12A82143"/>
    <w:rsid w:val="1A16563B"/>
    <w:rsid w:val="1B6A725C"/>
    <w:rsid w:val="264B4D7A"/>
    <w:rsid w:val="2D615866"/>
    <w:rsid w:val="308545B1"/>
    <w:rsid w:val="3407592C"/>
    <w:rsid w:val="4A7E1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sz w:val="32"/>
      <w:szCs w:val="32"/>
    </w:r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hint="default" w:ascii="Arial" w:hAnsi="Arial" w:eastAsia="宋体" w:cs="Arial"/>
      <w:color w:val="auto"/>
      <w:sz w:val="24"/>
      <w:szCs w:val="24"/>
    </w:rPr>
  </w:style>
  <w:style w:type="paragraph" w:styleId="5">
    <w:name w:val="Plain Text"/>
    <w:basedOn w:val="1"/>
    <w:link w:val="14"/>
    <w:qFormat/>
    <w:uiPriority w:val="99"/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u w:val="single"/>
    </w:rPr>
  </w:style>
  <w:style w:type="table" w:customStyle="1" w:styleId="1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无"/>
    <w:qFormat/>
    <w:uiPriority w:val="0"/>
  </w:style>
  <w:style w:type="character" w:customStyle="1" w:styleId="13">
    <w:name w:val="Hyperlink.0"/>
    <w:basedOn w:val="12"/>
    <w:qFormat/>
    <w:uiPriority w:val="0"/>
    <w:rPr>
      <w:rFonts w:ascii="CESI仿宋-GB2312" w:hAnsi="CESI仿宋-GB2312" w:eastAsia="CESI仿宋-GB2312" w:cs="CESI仿宋-GB2312"/>
      <w:kern w:val="2"/>
      <w:sz w:val="32"/>
      <w:szCs w:val="32"/>
      <w:lang w:val="zh-TW" w:eastAsia="zh-TW"/>
    </w:rPr>
  </w:style>
  <w:style w:type="character" w:customStyle="1" w:styleId="14">
    <w:name w:val="纯文本 Char"/>
    <w:basedOn w:val="8"/>
    <w:link w:val="5"/>
    <w:qFormat/>
    <w:uiPriority w:val="99"/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2630</Words>
  <Characters>2727</Characters>
  <Lines>24</Lines>
  <Paragraphs>6</Paragraphs>
  <TotalTime>8</TotalTime>
  <ScaleCrop>false</ScaleCrop>
  <LinksUpToDate>false</LinksUpToDate>
  <CharactersWithSpaces>2942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2022-10-22T19:01:00Z</dcterms:created>
  <dc:creator>user</dc:creator>
  <cp:lastModifiedBy>紫臆</cp:lastModifiedBy>
  <dcterms:modified xsi:type="dcterms:W3CDTF">2022-11-11T03:18:04Z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984C5AEF024C65F31FB75C6398D31025</vt:lpwstr>
  </property>
</Properties>
</file>