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81" w:type="dxa"/>
        <w:jc w:val="center"/>
        <w:tblLayout w:type="fixed"/>
        <w:tblLook w:val="04A0"/>
      </w:tblPr>
      <w:tblGrid>
        <w:gridCol w:w="416"/>
        <w:gridCol w:w="1043"/>
        <w:gridCol w:w="1872"/>
        <w:gridCol w:w="690"/>
        <w:gridCol w:w="765"/>
        <w:gridCol w:w="1140"/>
        <w:gridCol w:w="705"/>
        <w:gridCol w:w="1710"/>
        <w:gridCol w:w="1320"/>
        <w:gridCol w:w="1545"/>
        <w:gridCol w:w="3205"/>
        <w:gridCol w:w="1270"/>
      </w:tblGrid>
      <w:tr w:rsidR="005B6B50">
        <w:trPr>
          <w:trHeight w:val="550"/>
          <w:jc w:val="center"/>
        </w:trPr>
        <w:tc>
          <w:tcPr>
            <w:tcW w:w="1459" w:type="dxa"/>
            <w:gridSpan w:val="2"/>
            <w:tcBorders>
              <w:top w:val="nil"/>
              <w:left w:val="nil"/>
              <w:bottom w:val="nil"/>
              <w:right w:val="nil"/>
            </w:tcBorders>
            <w:noWrap/>
            <w:vAlign w:val="center"/>
          </w:tcPr>
          <w:p w:rsidR="005B6B50" w:rsidRDefault="000D19A3">
            <w:pPr>
              <w:widowControl/>
              <w:jc w:val="left"/>
              <w:textAlignment w:val="center"/>
              <w:rPr>
                <w:rFonts w:ascii="黑体" w:eastAsia="黑体" w:hAnsi="宋体" w:cs="黑体"/>
                <w:color w:val="000000"/>
                <w:sz w:val="28"/>
                <w:szCs w:val="28"/>
              </w:rPr>
            </w:pPr>
            <w:r>
              <w:rPr>
                <w:rFonts w:ascii="黑体" w:eastAsia="黑体" w:hAnsi="宋体" w:cs="黑体" w:hint="eastAsia"/>
                <w:color w:val="000000"/>
                <w:kern w:val="0"/>
                <w:sz w:val="32"/>
                <w:szCs w:val="32"/>
                <w:lang/>
              </w:rPr>
              <w:t>附件</w:t>
            </w:r>
            <w:r>
              <w:rPr>
                <w:rFonts w:ascii="黑体" w:eastAsia="黑体" w:hAnsi="宋体" w:cs="黑体" w:hint="eastAsia"/>
                <w:color w:val="000000"/>
                <w:kern w:val="0"/>
                <w:sz w:val="32"/>
                <w:szCs w:val="32"/>
                <w:lang/>
              </w:rPr>
              <w:t>1</w:t>
            </w:r>
          </w:p>
        </w:tc>
        <w:tc>
          <w:tcPr>
            <w:tcW w:w="1872" w:type="dxa"/>
            <w:tcBorders>
              <w:top w:val="nil"/>
              <w:left w:val="nil"/>
              <w:bottom w:val="nil"/>
              <w:right w:val="nil"/>
            </w:tcBorders>
            <w:noWrap/>
            <w:vAlign w:val="center"/>
          </w:tcPr>
          <w:p w:rsidR="005B6B50" w:rsidRDefault="005B6B50">
            <w:pPr>
              <w:rPr>
                <w:rFonts w:ascii="宋体" w:hAnsi="宋体" w:cs="宋体"/>
                <w:color w:val="000000"/>
                <w:sz w:val="22"/>
                <w:szCs w:val="22"/>
              </w:rPr>
            </w:pPr>
          </w:p>
        </w:tc>
        <w:tc>
          <w:tcPr>
            <w:tcW w:w="690" w:type="dxa"/>
            <w:tcBorders>
              <w:top w:val="nil"/>
              <w:left w:val="nil"/>
              <w:bottom w:val="nil"/>
              <w:right w:val="nil"/>
            </w:tcBorders>
            <w:noWrap/>
            <w:vAlign w:val="center"/>
          </w:tcPr>
          <w:p w:rsidR="005B6B50" w:rsidRDefault="005B6B50">
            <w:pPr>
              <w:rPr>
                <w:rFonts w:ascii="宋体" w:hAnsi="宋体" w:cs="宋体"/>
                <w:color w:val="000000"/>
                <w:sz w:val="22"/>
                <w:szCs w:val="22"/>
              </w:rPr>
            </w:pPr>
          </w:p>
        </w:tc>
        <w:tc>
          <w:tcPr>
            <w:tcW w:w="765" w:type="dxa"/>
            <w:tcBorders>
              <w:top w:val="nil"/>
              <w:left w:val="nil"/>
              <w:bottom w:val="nil"/>
              <w:right w:val="nil"/>
            </w:tcBorders>
            <w:noWrap/>
            <w:vAlign w:val="center"/>
          </w:tcPr>
          <w:p w:rsidR="005B6B50" w:rsidRDefault="005B6B50">
            <w:pPr>
              <w:rPr>
                <w:rFonts w:ascii="宋体" w:hAnsi="宋体" w:cs="宋体"/>
                <w:color w:val="000000"/>
                <w:sz w:val="22"/>
                <w:szCs w:val="22"/>
              </w:rPr>
            </w:pPr>
          </w:p>
        </w:tc>
        <w:tc>
          <w:tcPr>
            <w:tcW w:w="1140" w:type="dxa"/>
            <w:tcBorders>
              <w:top w:val="nil"/>
              <w:left w:val="nil"/>
              <w:bottom w:val="nil"/>
              <w:right w:val="nil"/>
            </w:tcBorders>
            <w:noWrap/>
            <w:vAlign w:val="center"/>
          </w:tcPr>
          <w:p w:rsidR="005B6B50" w:rsidRDefault="005B6B50">
            <w:pPr>
              <w:rPr>
                <w:rFonts w:ascii="宋体" w:hAnsi="宋体" w:cs="宋体"/>
                <w:color w:val="000000"/>
                <w:sz w:val="22"/>
                <w:szCs w:val="22"/>
              </w:rPr>
            </w:pPr>
          </w:p>
        </w:tc>
        <w:tc>
          <w:tcPr>
            <w:tcW w:w="705" w:type="dxa"/>
            <w:tcBorders>
              <w:top w:val="nil"/>
              <w:left w:val="nil"/>
              <w:bottom w:val="nil"/>
              <w:right w:val="nil"/>
            </w:tcBorders>
            <w:noWrap/>
            <w:vAlign w:val="center"/>
          </w:tcPr>
          <w:p w:rsidR="005B6B50" w:rsidRDefault="005B6B50">
            <w:pPr>
              <w:rPr>
                <w:rFonts w:ascii="宋体" w:hAnsi="宋体" w:cs="宋体"/>
                <w:color w:val="000000"/>
                <w:sz w:val="22"/>
                <w:szCs w:val="22"/>
              </w:rPr>
            </w:pPr>
          </w:p>
        </w:tc>
        <w:tc>
          <w:tcPr>
            <w:tcW w:w="1710" w:type="dxa"/>
            <w:tcBorders>
              <w:top w:val="nil"/>
              <w:left w:val="nil"/>
              <w:bottom w:val="nil"/>
              <w:right w:val="nil"/>
            </w:tcBorders>
            <w:noWrap/>
            <w:vAlign w:val="center"/>
          </w:tcPr>
          <w:p w:rsidR="005B6B50" w:rsidRDefault="005B6B50">
            <w:pPr>
              <w:rPr>
                <w:rFonts w:ascii="宋体" w:hAnsi="宋体" w:cs="宋体"/>
                <w:color w:val="000000"/>
                <w:sz w:val="22"/>
                <w:szCs w:val="22"/>
              </w:rPr>
            </w:pPr>
          </w:p>
        </w:tc>
        <w:tc>
          <w:tcPr>
            <w:tcW w:w="1320" w:type="dxa"/>
            <w:tcBorders>
              <w:top w:val="nil"/>
              <w:left w:val="nil"/>
              <w:bottom w:val="nil"/>
              <w:right w:val="nil"/>
            </w:tcBorders>
            <w:noWrap/>
            <w:vAlign w:val="center"/>
          </w:tcPr>
          <w:p w:rsidR="005B6B50" w:rsidRDefault="005B6B50">
            <w:pPr>
              <w:rPr>
                <w:rFonts w:ascii="宋体" w:hAnsi="宋体" w:cs="宋体"/>
                <w:color w:val="000000"/>
                <w:sz w:val="22"/>
                <w:szCs w:val="22"/>
              </w:rPr>
            </w:pPr>
          </w:p>
        </w:tc>
        <w:tc>
          <w:tcPr>
            <w:tcW w:w="1545" w:type="dxa"/>
            <w:tcBorders>
              <w:top w:val="nil"/>
              <w:left w:val="nil"/>
              <w:bottom w:val="nil"/>
              <w:right w:val="nil"/>
            </w:tcBorders>
            <w:noWrap/>
            <w:vAlign w:val="center"/>
          </w:tcPr>
          <w:p w:rsidR="005B6B50" w:rsidRDefault="005B6B50">
            <w:pPr>
              <w:rPr>
                <w:rFonts w:ascii="宋体" w:hAnsi="宋体" w:cs="宋体"/>
                <w:color w:val="000000"/>
                <w:sz w:val="22"/>
                <w:szCs w:val="22"/>
              </w:rPr>
            </w:pPr>
          </w:p>
        </w:tc>
        <w:tc>
          <w:tcPr>
            <w:tcW w:w="3205" w:type="dxa"/>
            <w:tcBorders>
              <w:top w:val="nil"/>
              <w:left w:val="nil"/>
              <w:bottom w:val="nil"/>
              <w:right w:val="nil"/>
            </w:tcBorders>
            <w:noWrap/>
            <w:vAlign w:val="center"/>
          </w:tcPr>
          <w:p w:rsidR="005B6B50" w:rsidRDefault="005B6B50">
            <w:pPr>
              <w:rPr>
                <w:rFonts w:ascii="宋体" w:hAnsi="宋体" w:cs="宋体"/>
                <w:color w:val="000000"/>
                <w:sz w:val="22"/>
                <w:szCs w:val="22"/>
              </w:rPr>
            </w:pPr>
          </w:p>
        </w:tc>
        <w:tc>
          <w:tcPr>
            <w:tcW w:w="1270" w:type="dxa"/>
            <w:tcBorders>
              <w:top w:val="nil"/>
              <w:left w:val="nil"/>
              <w:bottom w:val="nil"/>
              <w:right w:val="nil"/>
            </w:tcBorders>
            <w:noWrap/>
            <w:vAlign w:val="center"/>
          </w:tcPr>
          <w:p w:rsidR="005B6B50" w:rsidRDefault="005B6B50">
            <w:pPr>
              <w:rPr>
                <w:rFonts w:ascii="宋体" w:hAnsi="宋体" w:cs="宋体"/>
                <w:color w:val="000000"/>
                <w:sz w:val="22"/>
                <w:szCs w:val="22"/>
              </w:rPr>
            </w:pPr>
          </w:p>
        </w:tc>
      </w:tr>
      <w:tr w:rsidR="005B6B50">
        <w:trPr>
          <w:trHeight w:val="575"/>
          <w:jc w:val="center"/>
        </w:trPr>
        <w:tc>
          <w:tcPr>
            <w:tcW w:w="15681" w:type="dxa"/>
            <w:gridSpan w:val="12"/>
            <w:tcBorders>
              <w:top w:val="nil"/>
              <w:left w:val="nil"/>
              <w:bottom w:val="nil"/>
              <w:right w:val="nil"/>
            </w:tcBorders>
            <w:vAlign w:val="center"/>
          </w:tcPr>
          <w:p w:rsidR="005B6B50" w:rsidRDefault="000D19A3">
            <w:pPr>
              <w:widowControl/>
              <w:jc w:val="center"/>
              <w:textAlignment w:val="center"/>
              <w:rPr>
                <w:rFonts w:ascii="方正小标宋简体" w:eastAsia="方正小标宋简体" w:hAnsi="方正小标宋简体" w:cs="方正小标宋简体"/>
                <w:color w:val="000000"/>
                <w:kern w:val="0"/>
                <w:sz w:val="36"/>
                <w:szCs w:val="36"/>
                <w:lang/>
              </w:rPr>
            </w:pPr>
            <w:r>
              <w:rPr>
                <w:rFonts w:ascii="方正小标宋简体" w:eastAsia="方正小标宋简体" w:hAnsi="方正小标宋简体" w:cs="方正小标宋简体" w:hint="eastAsia"/>
                <w:color w:val="000000"/>
                <w:kern w:val="0"/>
                <w:sz w:val="36"/>
                <w:szCs w:val="36"/>
                <w:lang/>
              </w:rPr>
              <w:t>天全县</w:t>
            </w:r>
            <w:r>
              <w:rPr>
                <w:rFonts w:ascii="方正小标宋简体" w:eastAsia="方正小标宋简体" w:hAnsi="方正小标宋简体" w:cs="方正小标宋简体" w:hint="eastAsia"/>
                <w:color w:val="000000"/>
                <w:kern w:val="0"/>
                <w:sz w:val="36"/>
                <w:szCs w:val="36"/>
                <w:lang/>
              </w:rPr>
              <w:t>2022</w:t>
            </w:r>
            <w:r>
              <w:rPr>
                <w:rFonts w:ascii="方正小标宋简体" w:eastAsia="方正小标宋简体" w:hAnsi="方正小标宋简体" w:cs="方正小标宋简体" w:hint="eastAsia"/>
                <w:color w:val="000000"/>
                <w:kern w:val="0"/>
                <w:sz w:val="36"/>
                <w:szCs w:val="36"/>
                <w:lang/>
              </w:rPr>
              <w:t>年面向全省优秀社区专职工作者公开考核招聘乡镇事业单位工作人员岗位和条件</w:t>
            </w:r>
          </w:p>
          <w:p w:rsidR="005B6B50" w:rsidRDefault="000D19A3">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rPr>
              <w:t>一览表</w:t>
            </w:r>
          </w:p>
        </w:tc>
      </w:tr>
      <w:tr w:rsidR="005B6B50">
        <w:trPr>
          <w:trHeight w:val="418"/>
          <w:jc w:val="center"/>
        </w:trPr>
        <w:tc>
          <w:tcPr>
            <w:tcW w:w="416" w:type="dxa"/>
            <w:vMerge w:val="restart"/>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序号</w:t>
            </w:r>
          </w:p>
        </w:tc>
        <w:tc>
          <w:tcPr>
            <w:tcW w:w="1043" w:type="dxa"/>
            <w:vMerge w:val="restart"/>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主管部门</w:t>
            </w: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招聘单位</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经费性质</w:t>
            </w:r>
          </w:p>
        </w:tc>
        <w:tc>
          <w:tcPr>
            <w:tcW w:w="765" w:type="dxa"/>
            <w:vMerge w:val="restart"/>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招聘岗位</w:t>
            </w:r>
          </w:p>
        </w:tc>
        <w:tc>
          <w:tcPr>
            <w:tcW w:w="1140" w:type="dxa"/>
            <w:vMerge w:val="restart"/>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岗位代码</w:t>
            </w:r>
          </w:p>
        </w:tc>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招聘名额</w:t>
            </w:r>
          </w:p>
        </w:tc>
        <w:tc>
          <w:tcPr>
            <w:tcW w:w="7780" w:type="dxa"/>
            <w:gridSpan w:val="4"/>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报考资格条件</w:t>
            </w:r>
          </w:p>
        </w:tc>
        <w:tc>
          <w:tcPr>
            <w:tcW w:w="1270" w:type="dxa"/>
            <w:vMerge w:val="restart"/>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备注</w:t>
            </w:r>
          </w:p>
        </w:tc>
      </w:tr>
      <w:tr w:rsidR="005B6B50">
        <w:trPr>
          <w:trHeight w:val="693"/>
          <w:jc w:val="center"/>
        </w:trPr>
        <w:tc>
          <w:tcPr>
            <w:tcW w:w="416" w:type="dxa"/>
            <w:vMerge/>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黑体" w:eastAsia="黑体" w:hAnsi="宋体" w:cs="黑体"/>
                <w:color w:val="000000"/>
                <w:sz w:val="20"/>
                <w:szCs w:val="20"/>
              </w:rPr>
            </w:pPr>
          </w:p>
        </w:tc>
        <w:tc>
          <w:tcPr>
            <w:tcW w:w="1043" w:type="dxa"/>
            <w:vMerge/>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黑体" w:eastAsia="黑体" w:hAnsi="宋体" w:cs="黑体"/>
                <w:color w:val="000000"/>
                <w:sz w:val="20"/>
                <w:szCs w:val="20"/>
              </w:rPr>
            </w:pPr>
          </w:p>
        </w:tc>
        <w:tc>
          <w:tcPr>
            <w:tcW w:w="1872" w:type="dxa"/>
            <w:vMerge/>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黑体" w:eastAsia="黑体" w:hAnsi="宋体" w:cs="黑体"/>
                <w:color w:val="000000"/>
                <w:sz w:val="20"/>
                <w:szCs w:val="20"/>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黑体" w:eastAsia="黑体" w:hAnsi="宋体" w:cs="黑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黑体" w:eastAsia="黑体" w:hAnsi="宋体" w:cs="黑体"/>
                <w:color w:val="00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黑体" w:eastAsia="黑体" w:hAnsi="宋体" w:cs="黑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黑体" w:eastAsia="黑体" w:hAnsi="宋体" w:cs="黑体"/>
                <w:color w:val="00000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学历要求</w:t>
            </w:r>
          </w:p>
        </w:tc>
        <w:tc>
          <w:tcPr>
            <w:tcW w:w="1320"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专业要求</w:t>
            </w:r>
          </w:p>
        </w:tc>
        <w:tc>
          <w:tcPr>
            <w:tcW w:w="1545"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年龄要求</w:t>
            </w:r>
          </w:p>
        </w:tc>
        <w:tc>
          <w:tcPr>
            <w:tcW w:w="3205"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其他报考条件</w:t>
            </w:r>
          </w:p>
        </w:tc>
        <w:tc>
          <w:tcPr>
            <w:tcW w:w="1270" w:type="dxa"/>
            <w:vMerge/>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黑体" w:eastAsia="黑体" w:hAnsi="宋体" w:cs="黑体"/>
                <w:color w:val="000000"/>
                <w:sz w:val="20"/>
                <w:szCs w:val="20"/>
              </w:rPr>
            </w:pPr>
          </w:p>
        </w:tc>
      </w:tr>
      <w:tr w:rsidR="005B6B50">
        <w:trPr>
          <w:trHeight w:val="1934"/>
          <w:jc w:val="center"/>
        </w:trPr>
        <w:tc>
          <w:tcPr>
            <w:tcW w:w="416"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1043"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天全县乡镇人民政府</w:t>
            </w:r>
          </w:p>
        </w:tc>
        <w:tc>
          <w:tcPr>
            <w:tcW w:w="1872"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农业综合服务中心</w:t>
            </w:r>
            <w:r>
              <w:rPr>
                <w:rFonts w:ascii="宋体" w:hAnsi="宋体" w:cs="宋体" w:hint="eastAsia"/>
                <w:color w:val="000000"/>
                <w:kern w:val="0"/>
                <w:sz w:val="20"/>
                <w:szCs w:val="20"/>
                <w:lang/>
              </w:rPr>
              <w:t>/</w:t>
            </w:r>
            <w:r>
              <w:rPr>
                <w:rFonts w:ascii="宋体" w:hAnsi="宋体" w:cs="宋体" w:hint="eastAsia"/>
                <w:color w:val="000000"/>
                <w:kern w:val="0"/>
                <w:sz w:val="20"/>
                <w:szCs w:val="20"/>
                <w:lang/>
              </w:rPr>
              <w:t>便民服务中心</w:t>
            </w:r>
            <w:r>
              <w:rPr>
                <w:rFonts w:ascii="宋体" w:hAnsi="宋体" w:cs="宋体" w:hint="eastAsia"/>
                <w:color w:val="000000"/>
                <w:kern w:val="0"/>
                <w:sz w:val="20"/>
                <w:szCs w:val="20"/>
                <w:lang/>
              </w:rPr>
              <w:t>/</w:t>
            </w:r>
            <w:r>
              <w:rPr>
                <w:rFonts w:ascii="宋体" w:hAnsi="宋体" w:cs="宋体" w:hint="eastAsia"/>
                <w:color w:val="000000"/>
                <w:kern w:val="0"/>
                <w:sz w:val="20"/>
                <w:szCs w:val="20"/>
                <w:lang/>
              </w:rPr>
              <w:t>文化旅游服务中心</w:t>
            </w:r>
            <w:r>
              <w:rPr>
                <w:rFonts w:ascii="宋体" w:hAnsi="宋体" w:cs="宋体" w:hint="eastAsia"/>
                <w:color w:val="000000"/>
                <w:kern w:val="0"/>
                <w:sz w:val="20"/>
                <w:szCs w:val="20"/>
                <w:lang/>
              </w:rPr>
              <w:t>/</w:t>
            </w:r>
            <w:r>
              <w:rPr>
                <w:rFonts w:ascii="宋体" w:hAnsi="宋体" w:cs="宋体" w:hint="eastAsia"/>
                <w:color w:val="000000"/>
                <w:kern w:val="0"/>
                <w:sz w:val="20"/>
                <w:szCs w:val="20"/>
                <w:lang/>
              </w:rPr>
              <w:t>社区建设指导中心</w:t>
            </w:r>
          </w:p>
        </w:tc>
        <w:tc>
          <w:tcPr>
            <w:tcW w:w="690"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全额拨款</w:t>
            </w:r>
          </w:p>
        </w:tc>
        <w:tc>
          <w:tcPr>
            <w:tcW w:w="765"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管理岗位</w:t>
            </w:r>
            <w:r>
              <w:rPr>
                <w:rFonts w:ascii="宋体" w:hAnsi="宋体" w:cs="宋体" w:hint="eastAsia"/>
                <w:color w:val="000000"/>
                <w:kern w:val="0"/>
                <w:sz w:val="20"/>
                <w:szCs w:val="20"/>
                <w:lang/>
              </w:rPr>
              <w:t>/</w:t>
            </w:r>
            <w:r>
              <w:rPr>
                <w:rFonts w:ascii="宋体" w:hAnsi="宋体" w:cs="宋体" w:hint="eastAsia"/>
                <w:color w:val="000000"/>
                <w:kern w:val="0"/>
                <w:sz w:val="20"/>
                <w:szCs w:val="20"/>
                <w:lang/>
              </w:rPr>
              <w:t>专业技术岗位</w:t>
            </w:r>
          </w:p>
        </w:tc>
        <w:tc>
          <w:tcPr>
            <w:tcW w:w="1140"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220</w:t>
            </w:r>
            <w:r>
              <w:rPr>
                <w:rFonts w:ascii="宋体" w:hAnsi="宋体" w:cs="宋体" w:hint="eastAsia"/>
                <w:color w:val="000000"/>
                <w:kern w:val="0"/>
                <w:sz w:val="20"/>
                <w:szCs w:val="20"/>
                <w:lang/>
              </w:rPr>
              <w:t>3</w:t>
            </w:r>
            <w:r>
              <w:rPr>
                <w:rFonts w:ascii="宋体" w:hAnsi="宋体" w:cs="宋体" w:hint="eastAsia"/>
                <w:color w:val="000000"/>
                <w:kern w:val="0"/>
                <w:sz w:val="20"/>
                <w:szCs w:val="20"/>
                <w:lang/>
              </w:rPr>
              <w:t>001</w:t>
            </w:r>
          </w:p>
        </w:tc>
        <w:tc>
          <w:tcPr>
            <w:tcW w:w="705"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1710"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大专及以上学历</w:t>
            </w:r>
          </w:p>
        </w:tc>
        <w:tc>
          <w:tcPr>
            <w:tcW w:w="1320"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不限</w:t>
            </w:r>
          </w:p>
        </w:tc>
        <w:tc>
          <w:tcPr>
            <w:tcW w:w="1545"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40</w:t>
            </w:r>
            <w:r>
              <w:rPr>
                <w:rFonts w:ascii="宋体" w:hAnsi="宋体" w:cs="宋体" w:hint="eastAsia"/>
                <w:color w:val="000000"/>
                <w:kern w:val="0"/>
                <w:sz w:val="20"/>
                <w:szCs w:val="20"/>
                <w:lang/>
              </w:rPr>
              <w:t>周岁及以下</w:t>
            </w:r>
          </w:p>
        </w:tc>
        <w:tc>
          <w:tcPr>
            <w:tcW w:w="3205"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社区党组织书记，或按国家相关规定开展在村或社区工作期间获得县级以上党委或政府综合类表彰人员可放宽至</w:t>
            </w:r>
            <w:r>
              <w:rPr>
                <w:rFonts w:ascii="宋体" w:hAnsi="宋体" w:cs="宋体"/>
                <w:color w:val="000000"/>
                <w:kern w:val="0"/>
                <w:sz w:val="20"/>
                <w:szCs w:val="20"/>
                <w:lang/>
              </w:rPr>
              <w:t>45</w:t>
            </w:r>
            <w:r>
              <w:rPr>
                <w:rFonts w:ascii="宋体" w:hAnsi="宋体" w:cs="宋体"/>
                <w:color w:val="000000"/>
                <w:kern w:val="0"/>
                <w:sz w:val="20"/>
                <w:szCs w:val="20"/>
                <w:lang/>
              </w:rPr>
              <w:t>周岁</w:t>
            </w:r>
          </w:p>
        </w:tc>
        <w:tc>
          <w:tcPr>
            <w:tcW w:w="1270"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本县最低服务年限不低于</w:t>
            </w:r>
            <w:r>
              <w:rPr>
                <w:rFonts w:ascii="宋体" w:hAnsi="宋体" w:cs="宋体" w:hint="eastAsia"/>
                <w:color w:val="000000"/>
                <w:kern w:val="0"/>
                <w:sz w:val="20"/>
                <w:szCs w:val="20"/>
                <w:lang/>
              </w:rPr>
              <w:t>5</w:t>
            </w:r>
            <w:r>
              <w:rPr>
                <w:rFonts w:ascii="宋体" w:hAnsi="宋体" w:cs="宋体" w:hint="eastAsia"/>
                <w:color w:val="000000"/>
                <w:kern w:val="0"/>
                <w:sz w:val="20"/>
                <w:szCs w:val="20"/>
                <w:lang/>
              </w:rPr>
              <w:t>周年</w:t>
            </w:r>
          </w:p>
        </w:tc>
      </w:tr>
      <w:tr w:rsidR="005B6B50">
        <w:trPr>
          <w:trHeight w:val="1934"/>
          <w:jc w:val="center"/>
        </w:trPr>
        <w:tc>
          <w:tcPr>
            <w:tcW w:w="416"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1043"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天全县乡镇人民政府</w:t>
            </w:r>
          </w:p>
        </w:tc>
        <w:tc>
          <w:tcPr>
            <w:tcW w:w="1872"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农业综合服务中心</w:t>
            </w:r>
            <w:r>
              <w:rPr>
                <w:rFonts w:ascii="宋体" w:hAnsi="宋体" w:cs="宋体" w:hint="eastAsia"/>
                <w:color w:val="000000"/>
                <w:kern w:val="0"/>
                <w:sz w:val="20"/>
                <w:szCs w:val="20"/>
                <w:lang/>
              </w:rPr>
              <w:t>/</w:t>
            </w:r>
            <w:r>
              <w:rPr>
                <w:rFonts w:ascii="宋体" w:hAnsi="宋体" w:cs="宋体" w:hint="eastAsia"/>
                <w:color w:val="000000"/>
                <w:kern w:val="0"/>
                <w:sz w:val="20"/>
                <w:szCs w:val="20"/>
                <w:lang/>
              </w:rPr>
              <w:t>便民服务中心</w:t>
            </w:r>
            <w:r>
              <w:rPr>
                <w:rFonts w:ascii="宋体" w:hAnsi="宋体" w:cs="宋体" w:hint="eastAsia"/>
                <w:color w:val="000000"/>
                <w:kern w:val="0"/>
                <w:sz w:val="20"/>
                <w:szCs w:val="20"/>
                <w:lang/>
              </w:rPr>
              <w:t>/</w:t>
            </w:r>
            <w:r>
              <w:rPr>
                <w:rFonts w:ascii="宋体" w:hAnsi="宋体" w:cs="宋体" w:hint="eastAsia"/>
                <w:color w:val="000000"/>
                <w:kern w:val="0"/>
                <w:sz w:val="20"/>
                <w:szCs w:val="20"/>
                <w:lang/>
              </w:rPr>
              <w:t>文化旅游服务中心</w:t>
            </w:r>
            <w:r>
              <w:rPr>
                <w:rFonts w:ascii="宋体" w:hAnsi="宋体" w:cs="宋体" w:hint="eastAsia"/>
                <w:color w:val="000000"/>
                <w:kern w:val="0"/>
                <w:sz w:val="20"/>
                <w:szCs w:val="20"/>
                <w:lang/>
              </w:rPr>
              <w:t>/</w:t>
            </w:r>
            <w:r>
              <w:rPr>
                <w:rFonts w:ascii="宋体" w:hAnsi="宋体" w:cs="宋体" w:hint="eastAsia"/>
                <w:color w:val="000000"/>
                <w:kern w:val="0"/>
                <w:sz w:val="20"/>
                <w:szCs w:val="20"/>
                <w:lang/>
              </w:rPr>
              <w:t>园区事务服务中心</w:t>
            </w:r>
          </w:p>
        </w:tc>
        <w:tc>
          <w:tcPr>
            <w:tcW w:w="690"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全额拨款</w:t>
            </w:r>
          </w:p>
        </w:tc>
        <w:tc>
          <w:tcPr>
            <w:tcW w:w="765"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管理岗位</w:t>
            </w:r>
            <w:r>
              <w:rPr>
                <w:rFonts w:ascii="宋体" w:hAnsi="宋体" w:cs="宋体" w:hint="eastAsia"/>
                <w:color w:val="000000"/>
                <w:kern w:val="0"/>
                <w:sz w:val="20"/>
                <w:szCs w:val="20"/>
                <w:lang/>
              </w:rPr>
              <w:t>/</w:t>
            </w:r>
            <w:r>
              <w:rPr>
                <w:rFonts w:ascii="宋体" w:hAnsi="宋体" w:cs="宋体" w:hint="eastAsia"/>
                <w:color w:val="000000"/>
                <w:kern w:val="0"/>
                <w:sz w:val="20"/>
                <w:szCs w:val="20"/>
                <w:lang/>
              </w:rPr>
              <w:t>专业技术岗位</w:t>
            </w:r>
          </w:p>
        </w:tc>
        <w:tc>
          <w:tcPr>
            <w:tcW w:w="1140"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220</w:t>
            </w:r>
            <w:r>
              <w:rPr>
                <w:rFonts w:ascii="宋体" w:hAnsi="宋体" w:cs="宋体" w:hint="eastAsia"/>
                <w:color w:val="000000"/>
                <w:kern w:val="0"/>
                <w:sz w:val="20"/>
                <w:szCs w:val="20"/>
                <w:lang/>
              </w:rPr>
              <w:t>3</w:t>
            </w:r>
            <w:r>
              <w:rPr>
                <w:rFonts w:ascii="宋体" w:hAnsi="宋体" w:cs="宋体" w:hint="eastAsia"/>
                <w:color w:val="000000"/>
                <w:kern w:val="0"/>
                <w:sz w:val="20"/>
                <w:szCs w:val="20"/>
                <w:lang/>
              </w:rPr>
              <w:t>002</w:t>
            </w:r>
          </w:p>
        </w:tc>
        <w:tc>
          <w:tcPr>
            <w:tcW w:w="705"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1710"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大专及以上学历</w:t>
            </w:r>
          </w:p>
        </w:tc>
        <w:tc>
          <w:tcPr>
            <w:tcW w:w="1320"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不限</w:t>
            </w:r>
          </w:p>
        </w:tc>
        <w:tc>
          <w:tcPr>
            <w:tcW w:w="1545"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40</w:t>
            </w:r>
            <w:r>
              <w:rPr>
                <w:rFonts w:ascii="宋体" w:hAnsi="宋体" w:cs="宋体" w:hint="eastAsia"/>
                <w:color w:val="000000"/>
                <w:kern w:val="0"/>
                <w:sz w:val="20"/>
                <w:szCs w:val="20"/>
                <w:lang/>
              </w:rPr>
              <w:t>周岁及以下</w:t>
            </w:r>
          </w:p>
        </w:tc>
        <w:tc>
          <w:tcPr>
            <w:tcW w:w="3205"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社区党组织书记，或按国家相关规定开展在村或社区工作期间获得县级以上党委或政府综合类表彰人员可放宽至</w:t>
            </w:r>
            <w:r>
              <w:rPr>
                <w:rFonts w:ascii="宋体" w:hAnsi="宋体" w:cs="宋体"/>
                <w:color w:val="000000"/>
                <w:kern w:val="0"/>
                <w:sz w:val="20"/>
                <w:szCs w:val="20"/>
                <w:lang/>
              </w:rPr>
              <w:t>45</w:t>
            </w:r>
            <w:r>
              <w:rPr>
                <w:rFonts w:ascii="宋体" w:hAnsi="宋体" w:cs="宋体"/>
                <w:color w:val="000000"/>
                <w:kern w:val="0"/>
                <w:sz w:val="20"/>
                <w:szCs w:val="20"/>
                <w:lang/>
              </w:rPr>
              <w:t>周岁</w:t>
            </w:r>
          </w:p>
        </w:tc>
        <w:tc>
          <w:tcPr>
            <w:tcW w:w="1270"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本县最低服务年限不低于</w:t>
            </w:r>
            <w:r>
              <w:rPr>
                <w:rFonts w:ascii="宋体" w:hAnsi="宋体" w:cs="宋体" w:hint="eastAsia"/>
                <w:color w:val="000000"/>
                <w:kern w:val="0"/>
                <w:sz w:val="20"/>
                <w:szCs w:val="20"/>
                <w:lang/>
              </w:rPr>
              <w:t>5</w:t>
            </w:r>
            <w:r>
              <w:rPr>
                <w:rFonts w:ascii="宋体" w:hAnsi="宋体" w:cs="宋体" w:hint="eastAsia"/>
                <w:color w:val="000000"/>
                <w:kern w:val="0"/>
                <w:sz w:val="20"/>
                <w:szCs w:val="20"/>
                <w:lang/>
              </w:rPr>
              <w:t>周年</w:t>
            </w:r>
          </w:p>
        </w:tc>
      </w:tr>
      <w:tr w:rsidR="005B6B50">
        <w:trPr>
          <w:trHeight w:val="586"/>
          <w:jc w:val="center"/>
        </w:trPr>
        <w:tc>
          <w:tcPr>
            <w:tcW w:w="416"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合计</w:t>
            </w:r>
          </w:p>
        </w:tc>
        <w:tc>
          <w:tcPr>
            <w:tcW w:w="1043" w:type="dxa"/>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宋体" w:hAnsi="宋体" w:cs="宋体"/>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宋体" w:hAnsi="宋体" w:cs="宋体"/>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宋体" w:hAnsi="宋体" w:cs="宋体"/>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5B6B50" w:rsidRDefault="000D1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1710" w:type="dxa"/>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宋体" w:hAnsi="宋体" w:cs="宋体"/>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宋体" w:hAnsi="宋体" w:cs="宋体"/>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宋体" w:hAnsi="宋体" w:cs="宋体"/>
                <w:color w:val="000000"/>
                <w:sz w:val="20"/>
                <w:szCs w:val="20"/>
              </w:rPr>
            </w:pPr>
          </w:p>
        </w:tc>
        <w:tc>
          <w:tcPr>
            <w:tcW w:w="3205" w:type="dxa"/>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宋体" w:hAnsi="宋体" w:cs="宋体"/>
                <w:color w:val="000000"/>
                <w:sz w:val="20"/>
                <w:szCs w:val="20"/>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5B6B50" w:rsidRDefault="005B6B50">
            <w:pPr>
              <w:jc w:val="center"/>
              <w:rPr>
                <w:rFonts w:ascii="宋体" w:hAnsi="宋体" w:cs="宋体"/>
                <w:color w:val="000000"/>
                <w:sz w:val="20"/>
                <w:szCs w:val="20"/>
              </w:rPr>
            </w:pPr>
          </w:p>
        </w:tc>
      </w:tr>
    </w:tbl>
    <w:p w:rsidR="005B6B50" w:rsidRDefault="005B6B50">
      <w:pPr>
        <w:pStyle w:val="a5"/>
        <w:widowControl/>
        <w:shd w:val="clear" w:color="auto" w:fill="FFFFFF"/>
        <w:spacing w:before="0" w:beforeAutospacing="0" w:after="0" w:afterAutospacing="0" w:line="555" w:lineRule="atLeast"/>
        <w:jc w:val="both"/>
        <w:rPr>
          <w:rFonts w:ascii="黑体" w:eastAsia="黑体" w:hAnsi="黑体" w:cs="黑体"/>
          <w:kern w:val="2"/>
          <w:sz w:val="32"/>
          <w:szCs w:val="32"/>
        </w:rPr>
        <w:sectPr w:rsidR="005B6B50">
          <w:footerReference w:type="default" r:id="rId7"/>
          <w:pgSz w:w="16838" w:h="11906" w:orient="landscape"/>
          <w:pgMar w:top="1587" w:right="2098" w:bottom="1474" w:left="1984" w:header="851" w:footer="992" w:gutter="0"/>
          <w:pgNumType w:fmt="numberInDash"/>
          <w:cols w:space="720"/>
          <w:docGrid w:type="lines" w:linePitch="312"/>
        </w:sectPr>
      </w:pPr>
    </w:p>
    <w:p w:rsidR="005B6B50" w:rsidRDefault="005B6B50" w:rsidP="0097650D">
      <w:pPr>
        <w:pStyle w:val="a5"/>
        <w:widowControl/>
        <w:shd w:val="clear" w:color="auto" w:fill="FFFFFF"/>
        <w:spacing w:before="0" w:beforeAutospacing="0" w:after="0" w:afterAutospacing="0" w:line="555" w:lineRule="atLeast"/>
        <w:jc w:val="both"/>
        <w:rPr>
          <w:szCs w:val="21"/>
        </w:rPr>
      </w:pPr>
    </w:p>
    <w:sectPr w:rsidR="005B6B50" w:rsidSect="0097650D">
      <w:pgSz w:w="11906" w:h="16838"/>
      <w:pgMar w:top="2098" w:right="1474" w:bottom="1984"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9A3" w:rsidRDefault="000D19A3" w:rsidP="005B6B50">
      <w:r>
        <w:separator/>
      </w:r>
    </w:p>
  </w:endnote>
  <w:endnote w:type="continuationSeparator" w:id="0">
    <w:p w:rsidR="000D19A3" w:rsidRDefault="000D19A3" w:rsidP="005B6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50" w:rsidRDefault="005B6B50">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filled="f" stroked="f">
          <v:textbox style="mso-next-textbox:#_x0000_s1026;mso-fit-shape-to-text:t" inset="0,0,0,0">
            <w:txbxContent>
              <w:p w:rsidR="005B6B50" w:rsidRDefault="005B6B50">
                <w:pPr>
                  <w:pStyle w:val="a3"/>
                </w:pPr>
                <w:r>
                  <w:rPr>
                    <w:rFonts w:ascii="宋体" w:hAnsi="宋体" w:cs="宋体" w:hint="eastAsia"/>
                    <w:sz w:val="28"/>
                    <w:szCs w:val="28"/>
                  </w:rPr>
                  <w:fldChar w:fldCharType="begin"/>
                </w:r>
                <w:r w:rsidR="000D19A3">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97650D">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9A3" w:rsidRDefault="000D19A3" w:rsidP="005B6B50">
      <w:r>
        <w:separator/>
      </w:r>
    </w:p>
  </w:footnote>
  <w:footnote w:type="continuationSeparator" w:id="0">
    <w:p w:rsidR="000D19A3" w:rsidRDefault="000D19A3" w:rsidP="005B6B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M2Y2RjNWUyZDQ0MThiYjQwYTMzMGM1MGI1MTYyNjkifQ=="/>
  </w:docVars>
  <w:rsids>
    <w:rsidRoot w:val="005B6B50"/>
    <w:rsid w:val="EBB91789"/>
    <w:rsid w:val="000D19A3"/>
    <w:rsid w:val="005B6B50"/>
    <w:rsid w:val="005F65CD"/>
    <w:rsid w:val="0097650D"/>
    <w:rsid w:val="00F1191B"/>
    <w:rsid w:val="00F74A57"/>
    <w:rsid w:val="022E553A"/>
    <w:rsid w:val="03373015"/>
    <w:rsid w:val="037979A5"/>
    <w:rsid w:val="040221A8"/>
    <w:rsid w:val="05DA303F"/>
    <w:rsid w:val="07E13D6B"/>
    <w:rsid w:val="08161CBE"/>
    <w:rsid w:val="0A8A41C5"/>
    <w:rsid w:val="0A8A693C"/>
    <w:rsid w:val="0BCE4606"/>
    <w:rsid w:val="0DBC6E0C"/>
    <w:rsid w:val="0E686877"/>
    <w:rsid w:val="0E7E6E66"/>
    <w:rsid w:val="0F087E2F"/>
    <w:rsid w:val="0F22413E"/>
    <w:rsid w:val="102D5D9F"/>
    <w:rsid w:val="102E1B18"/>
    <w:rsid w:val="11627CCB"/>
    <w:rsid w:val="12437AFC"/>
    <w:rsid w:val="145C30F7"/>
    <w:rsid w:val="14CF1B1B"/>
    <w:rsid w:val="14E8107C"/>
    <w:rsid w:val="165027E8"/>
    <w:rsid w:val="16F07B27"/>
    <w:rsid w:val="1816671D"/>
    <w:rsid w:val="19A5109C"/>
    <w:rsid w:val="1A4D19F3"/>
    <w:rsid w:val="1AE45BF4"/>
    <w:rsid w:val="1BF14F4F"/>
    <w:rsid w:val="1BFB021E"/>
    <w:rsid w:val="1F2E38E2"/>
    <w:rsid w:val="1F8308F5"/>
    <w:rsid w:val="1FB77434"/>
    <w:rsid w:val="200C59D1"/>
    <w:rsid w:val="228C2DF9"/>
    <w:rsid w:val="238A3A61"/>
    <w:rsid w:val="23922691"/>
    <w:rsid w:val="23A819F9"/>
    <w:rsid w:val="2561056D"/>
    <w:rsid w:val="25BD151C"/>
    <w:rsid w:val="25C2281E"/>
    <w:rsid w:val="25DC5E46"/>
    <w:rsid w:val="271F43F6"/>
    <w:rsid w:val="277D0B34"/>
    <w:rsid w:val="27A74232"/>
    <w:rsid w:val="27ED433A"/>
    <w:rsid w:val="281C077C"/>
    <w:rsid w:val="29F91CFC"/>
    <w:rsid w:val="2A5A3BF9"/>
    <w:rsid w:val="2B465B0F"/>
    <w:rsid w:val="2D88240F"/>
    <w:rsid w:val="2DFB29F6"/>
    <w:rsid w:val="330D74B8"/>
    <w:rsid w:val="363E3FB3"/>
    <w:rsid w:val="37313B18"/>
    <w:rsid w:val="38C369F1"/>
    <w:rsid w:val="3BC211E2"/>
    <w:rsid w:val="3C771FCD"/>
    <w:rsid w:val="3CC05722"/>
    <w:rsid w:val="3D13134F"/>
    <w:rsid w:val="3DFA6429"/>
    <w:rsid w:val="3FA57874"/>
    <w:rsid w:val="426B4382"/>
    <w:rsid w:val="445D5F4C"/>
    <w:rsid w:val="45F14B9E"/>
    <w:rsid w:val="46553CC3"/>
    <w:rsid w:val="472B5CFC"/>
    <w:rsid w:val="47347438"/>
    <w:rsid w:val="4AC42881"/>
    <w:rsid w:val="4BE13907"/>
    <w:rsid w:val="4C286E40"/>
    <w:rsid w:val="4C593040"/>
    <w:rsid w:val="4F460C2D"/>
    <w:rsid w:val="4F8C5937"/>
    <w:rsid w:val="4FAE58AE"/>
    <w:rsid w:val="4FDC795D"/>
    <w:rsid w:val="51453FF0"/>
    <w:rsid w:val="52B753C1"/>
    <w:rsid w:val="53071EA5"/>
    <w:rsid w:val="54947768"/>
    <w:rsid w:val="55A21A11"/>
    <w:rsid w:val="58095D77"/>
    <w:rsid w:val="5A9E49E8"/>
    <w:rsid w:val="5AEE40A9"/>
    <w:rsid w:val="5CC20BEA"/>
    <w:rsid w:val="5DAF116F"/>
    <w:rsid w:val="5E5D506F"/>
    <w:rsid w:val="5EBE3F2B"/>
    <w:rsid w:val="5FB52C88"/>
    <w:rsid w:val="605D1356"/>
    <w:rsid w:val="6292105F"/>
    <w:rsid w:val="6612673F"/>
    <w:rsid w:val="66335F59"/>
    <w:rsid w:val="667B50FD"/>
    <w:rsid w:val="671A64D4"/>
    <w:rsid w:val="673D5A3D"/>
    <w:rsid w:val="6A9A31A7"/>
    <w:rsid w:val="6AF536BC"/>
    <w:rsid w:val="6D6E5026"/>
    <w:rsid w:val="6EB247B0"/>
    <w:rsid w:val="6F5C6204"/>
    <w:rsid w:val="6FDE31AE"/>
    <w:rsid w:val="70AA7E44"/>
    <w:rsid w:val="70BE1BBB"/>
    <w:rsid w:val="71841228"/>
    <w:rsid w:val="71ED0060"/>
    <w:rsid w:val="721D0945"/>
    <w:rsid w:val="73125FD0"/>
    <w:rsid w:val="74EC0AA3"/>
    <w:rsid w:val="753E2BFF"/>
    <w:rsid w:val="75947170"/>
    <w:rsid w:val="75AE4B86"/>
    <w:rsid w:val="75DD70F5"/>
    <w:rsid w:val="771147F0"/>
    <w:rsid w:val="77D870BC"/>
    <w:rsid w:val="78FA1C9A"/>
    <w:rsid w:val="7B810197"/>
    <w:rsid w:val="7CAD4FBB"/>
    <w:rsid w:val="7D8044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B6B5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basedOn w:val="a"/>
    <w:next w:val="a"/>
    <w:qFormat/>
    <w:rsid w:val="005B6B50"/>
  </w:style>
  <w:style w:type="paragraph" w:styleId="a3">
    <w:name w:val="footer"/>
    <w:basedOn w:val="a"/>
    <w:qFormat/>
    <w:rsid w:val="005B6B50"/>
    <w:pPr>
      <w:tabs>
        <w:tab w:val="center" w:pos="4153"/>
        <w:tab w:val="right" w:pos="8306"/>
      </w:tabs>
      <w:snapToGrid w:val="0"/>
      <w:jc w:val="left"/>
    </w:pPr>
    <w:rPr>
      <w:sz w:val="18"/>
    </w:rPr>
  </w:style>
  <w:style w:type="paragraph" w:styleId="a4">
    <w:name w:val="header"/>
    <w:basedOn w:val="a"/>
    <w:qFormat/>
    <w:rsid w:val="005B6B5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5B6B50"/>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2022-11-17T04:42:00Z</cp:lastPrinted>
  <dcterms:created xsi:type="dcterms:W3CDTF">2022-11-14T11:14:00Z</dcterms:created>
  <dcterms:modified xsi:type="dcterms:W3CDTF">2022-11-25T02:41:00Z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C2E4406BBF7D481B96B3CFBFE804B876</vt:lpwstr>
  </property>
</Properties>
</file>