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leftChars="0" w:firstLine="468" w:firstLineChars="150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spacing w:val="6"/>
          <w:sz w:val="30"/>
          <w:szCs w:val="30"/>
        </w:rPr>
      </w:pPr>
    </w:p>
    <w:p>
      <w:pPr>
        <w:pStyle w:val="4"/>
        <w:ind w:left="0" w:leftChars="0" w:firstLine="0" w:firstLineChars="0"/>
        <w:rPr>
          <w:rFonts w:hint="eastAsia" w:ascii="黑体" w:hAnsi="黑体" w:eastAsia="黑体" w:cs="黑体"/>
          <w:color w:val="000000"/>
          <w:spacing w:val="6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pacing w:val="6"/>
          <w:sz w:val="30"/>
          <w:szCs w:val="30"/>
          <w:lang w:eastAsia="zh-CN"/>
        </w:rPr>
        <w:t>附件：</w:t>
      </w:r>
      <w:bookmarkStart w:id="0" w:name="_GoBack"/>
      <w:bookmarkEnd w:id="0"/>
    </w:p>
    <w:p>
      <w:pPr>
        <w:pStyle w:val="4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6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广元市昭化区202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2年下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半年公开考试招聘事业单位工作人员笔试成绩、政策性加分、笔试总成绩</w:t>
      </w:r>
    </w:p>
    <w:tbl>
      <w:tblPr>
        <w:tblStyle w:val="5"/>
        <w:tblW w:w="9727" w:type="dxa"/>
        <w:tblInd w:w="-505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941"/>
        <w:gridCol w:w="859"/>
        <w:gridCol w:w="1009"/>
        <w:gridCol w:w="709"/>
        <w:gridCol w:w="1650"/>
        <w:gridCol w:w="873"/>
        <w:gridCol w:w="641"/>
        <w:gridCol w:w="736"/>
        <w:gridCol w:w="17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  人数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政策性　加分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笔试总成绩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加分内容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昭化区优化营商环境服务中心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管理岗位九级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20222601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2112607090202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退役大学生士兵，2020年至2022年在重庆服现役2年。服役期间，被部队评为优秀义务兵。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2112607090219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2112607090319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2112607090129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2112607090116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2112607090215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2112607090220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2112607090214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2112607090101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2112607090221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2112607090228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62.9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62.9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2112607090316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2112607090218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2112607090229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2112607090226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2112607090120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2112607090124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2112607090119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57.9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57.9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2112607090128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2112607090230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2112607090207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2112607090222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2112607090121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2112607090211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2112607090210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2112607090130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2112607090113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2112607090212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2112607090213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50.9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50.9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2112607090117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退役大学生士兵，2018年至2022年在西藏服现役4年。服役期间，被部队评为优秀义务兵。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2112607090314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2112607090318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48.9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48.9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2112607090109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2112607090308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2112607090112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2112607090108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2112607090127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2112607090110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2112607090216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2112607090123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2112607090315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2112607090115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2112607090307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2112607090310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2112607090126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2112607090107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2112607090104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2112607090102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2112607090103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2112607090105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2112607090106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2112607090111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2112607090114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2112607090118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2112607090122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2112607090125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2112607090201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2112607090203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2112607090204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2112607090205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2112607090206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2112607090208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2112607090209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2112607090217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2112607090223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2112607090224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2112607090225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2112607090227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2112607090301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2112607090302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2112607090303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2112607090304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2112607090305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2112607090306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2112607090309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2112607090311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2112607090312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2112607090313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2112607090317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2112607090320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昭化区融媒体中心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专业技术岗位十二级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20222602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2112607090324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2112607090321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2112607090322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2112607090323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20222603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2112607090417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2112607090425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2112607090404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2112607090327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2112607090409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2112607090329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2112607090401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2112607090426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2112607090402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2112607090411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2112607090420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2112607090408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2112607090406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2112607090410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2112607090413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退役大学生士兵，2015年至2020年在凉山服现役5年。服役期间，被部队评为优秀士兵。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2112607090328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2112607090429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2112607090424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2112607090405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2112607090414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2112607090416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2112607090415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2112607090412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2112607090422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2112607090325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2112607090326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2112607090330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2112607090403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2112607090407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2112607090418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2112607090419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2112607090421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2112607090423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2112607090427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2112607090428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2112607090430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2112607090501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2112607090502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昭化区经济信息中心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管理岗位九级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20222604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2112607090508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76.9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76.9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2112607090612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2112607090611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2112607090628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2112607090606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2112607090604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2112607090525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2112607090518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2112607090527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2112607090506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2112607090514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2112607090521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2112607090526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2112607090524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2112607090512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2112607090528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2112607090505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2112607090530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2112607090613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2112607090520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2112607090601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2112607090619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2112607090617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50.9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50.9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2112607090510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2112607090614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2112607090609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46.9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46.9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2112607090517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2112607090522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2112607090622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2112607090630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43.9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43.9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2112607090618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2112607090503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2112607090504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2112607090507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2112607090509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2112607090511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2112607090513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2112607090515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2112607090516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2112607090519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2112607090523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2112607090529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2112607090602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2112607090603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2112607090605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2112607090607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2112607090608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2112607090610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2112607090615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2112607090616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2112607090620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2112607090621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2112607090623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2112607090624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2112607090625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2112607090626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2112607090627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2112607090629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昭化区教育考试中心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专业技术岗位十二级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20222605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2112607090704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2112607090708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2112607090707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2112607090705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2112607090723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2112607090703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2112607090728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2112607090709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2112607090722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2112607090712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2112607090727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2112607090718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2112607090701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2112607090724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50.9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50.9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2112607090720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2112607090715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48.9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48.9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2112607090719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2112607090714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2112607090716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2112607090711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2112607090702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2112607090706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2112607090710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2112607090713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2112607090717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2112607090721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2112607090725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2112607090726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2112607090729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2112607090730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昭化区教师培训中心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管理岗位九级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20222606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2112607090804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2112607090818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2112607090814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2112607090812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2112607090828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2112607090817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2112607090807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2112607090803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2112607090806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2112607090808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2112607090815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2112607090819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2112607090801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2112607090813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2112607090824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2112607090809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2112607090802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2112607090805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2112607090810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2112607090811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2112607090816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2112607090820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2112607090821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2112607090822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2112607090823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2112607090825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2112607090826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2112607090827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2112607090829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昭化区中小学教研室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管理岗位九级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20222607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2112607090901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2112607090920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2112607090921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63.9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63.9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2112607090922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2112607090924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2112607090916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2112607090910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2112607090912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2112607091001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60.9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60.9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2112607090911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2112607090925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2112607090914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57.9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57.9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2112607090913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55.9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55.9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2112607090902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2112607090906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2112607090903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52.9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52.9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2112607090917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2112607090915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2112607090923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2112607091002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42.9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42.9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2112607090909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2112607090830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2112607090904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2112607090905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2112607090907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2112607090908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2112607090918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2112607090919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2112607090926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2112607090927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2112607090928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2112607090929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2112607090930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2112607091003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昭化区财政信息中心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管理岗位九级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20222608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2112607091029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2112607091018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2112607091030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2112607091015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2112607091026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2112607091017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2112607091012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2112607091008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2112607091007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2112607091009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2112607091103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2112607091013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2112607091024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2112607091101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2112607091016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2112607091020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2112607091004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2112607091014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2112607091021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2112607091025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2112607091011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2112607091010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2112607091005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2112607091006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2112607091019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2112607091022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2112607091023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2112607091027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2112607091028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2112607091102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2112607091104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2112607091105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2112607091106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昭化区土地房屋征收中心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管理岗位九级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20222609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2112607091125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78.9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78.9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2112607091416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2112607091412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2112607091327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2112607091510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2112607091317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2112607091503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2112607091119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2112607091314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67.9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67.9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2112607091218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2112607091313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2112607091126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65.9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65.9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2112607091316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2112607091626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2112607091405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大学生志愿服务西部计划人员，2015年至2017年服务于剑阁县下寺镇，服务期满考核合格。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2112607091502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2112607091315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2112607091408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2112607091202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2112607091418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2112607091319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2112607091129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61.9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61.9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2112607091623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61.9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61.9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2112607091509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2112607091420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2112607091601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2112607091108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2112607091413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2112607091310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2112607091427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2112607091121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2112607091321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2112607091604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2112607091120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2112607091530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2112607091702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2112607091203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55.9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55.9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2112607091515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2112607091303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2112607091225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2112607091229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2112607091220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2112607091603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2112607091124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2112607091425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2112607091613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2112607091304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2112607091114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退役大学生士兵，2014年至2016年在济南服现役2年。服役期间，被部队评为优秀义务兵。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2112607091210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2112607091213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2112607091618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2112607091306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2112607091508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2112607091616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2112607091116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50.9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50.9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2112607091328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50.9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50.9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2112607091204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2112607091215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2112607091406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2112607091514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2112607091309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2112607091305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2112607091130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2112607091205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2112607091219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2112607091312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2112607091617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2112607091430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2112607091527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2112607091230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2112607091426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2112607091505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2112607091320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2112607091707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2112607091307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2112607091224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2112607091419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2112607091428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2112607091504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2112607091501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2112607091222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2112607091311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2112607091401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2112607091520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2112607091513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2112607091528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2112607091228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2112607091223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2112607091117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2112607091615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2112607091214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2112607091329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2112607091521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2112607091217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2112607091409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2112607091414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2112607091216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2112607091402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2112607091325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34.9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34.9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2112607091301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2112607091705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2112607091516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2112607091107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2112607091109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2112607091110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2112607091111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2112607091112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2112607091113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2112607091115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2112607091118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2112607091122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2112607091123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2112607091127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2112607091128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2112607091201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2112607091206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2112607091207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2112607091208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2112607091209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2112607091211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2112607091212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2112607091221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2112607091226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2112607091227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2112607091302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2112607091308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2112607091318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2112607091322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2112607091323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2112607091324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2112607091326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2112607091330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2112607091403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2112607091404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2112607091407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2112607091410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2112607091411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2112607091415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2112607091417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2112607091421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2112607091422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2112607091423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2112607091424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2112607091429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2112607091506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2112607091507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2112607091511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2112607091512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2112607091517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2112607091518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2112607091519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2112607091522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2112607091523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2112607091524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2112607091525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2112607091526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2112607091529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2112607091602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2112607091605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2112607091606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2112607091607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2112607091608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2112607091609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2112607091610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2112607091611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2112607091612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2112607091614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2112607091619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2112607091620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2112607091621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2112607091622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2112607091624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2112607091625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2112607091627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2112607091628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2112607091629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2112607091630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2112607091701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2112607091703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2112607091704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2112607091706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昭化镇农业综合服务中心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专业技术岗位十二级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20222610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2112607091708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2112607091713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2112607091709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53.9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53.9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2112607091710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2112607091711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2112607091712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2112607091714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王家镇农民工服务中心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管理岗位九级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20222611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2112607091817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2112607091827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2112607091821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2112607091717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2112607091911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2112607091914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2112607091908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2112607091926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2112607091804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2112607091919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2112607091904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2112607091828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2112607091812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2112607091922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2112607091720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2112607091915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60.9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60.9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2112607091726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2112607091802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2112607091813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2112607091723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2112607091829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2112607091808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2112607091823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2112607091825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2112607091719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2112607091903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2112607091924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2112607091718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2112607091822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2112607091801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2112607091806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2112607091803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2112607091728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2112607091814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2112607091912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2112607091907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2112607091902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2112607091816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2112607091805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2112607091809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2112607091916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2112607091818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42.9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42.9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2112607091810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2112607091727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2112607091826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2112607091807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2112607091819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2112607091724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2112607091824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2112607091715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2112607091716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2112607091721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2112607091722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2112607091725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2112607091729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2112607091730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2112607091811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2112607091815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2112607091820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2112607091830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2112607091901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2112607091905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2112607091906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2112607091909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2112607091910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2112607091913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2112607091917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2112607091918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2112607091920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2112607091921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2112607091923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2112607091925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-420" w:leftChars="-200" w:firstLine="0" w:firstLineChars="0"/>
        <w:jc w:val="both"/>
        <w:textAlignment w:val="baseline"/>
        <w:rPr>
          <w:rFonts w:hint="eastAsia" w:ascii="Times New Roman" w:hAnsi="Times New Roman" w:eastAsia="仿宋_GB2312" w:cs="Times New Roman"/>
          <w:color w:val="000000"/>
          <w:spacing w:val="6"/>
          <w:sz w:val="24"/>
          <w:szCs w:val="24"/>
          <w:lang w:eastAsia="zh-CN"/>
        </w:rPr>
      </w:pPr>
      <w:r>
        <w:rPr>
          <w:rFonts w:hint="eastAsia" w:cs="Times New Roman"/>
          <w:color w:val="000000"/>
          <w:spacing w:val="6"/>
          <w:sz w:val="24"/>
          <w:szCs w:val="24"/>
          <w:lang w:eastAsia="zh-CN"/>
        </w:rPr>
        <w:t>备注：“</w:t>
      </w:r>
      <w:r>
        <w:rPr>
          <w:rFonts w:hint="eastAsia" w:asciiTheme="minorEastAsia" w:hAnsiTheme="minorEastAsia" w:eastAsiaTheme="minorEastAsia" w:cstheme="minorEastAsia"/>
          <w:i w:val="0"/>
          <w:snapToGrid w:val="0"/>
          <w:color w:val="000000"/>
          <w:kern w:val="0"/>
          <w:sz w:val="20"/>
          <w:szCs w:val="20"/>
          <w:u w:val="none"/>
          <w:lang w:val="en-US" w:eastAsia="zh-CN" w:bidi="ar"/>
        </w:rPr>
        <w:t>-1</w:t>
      </w:r>
      <w:r>
        <w:rPr>
          <w:rFonts w:hint="eastAsia" w:cs="Times New Roman"/>
          <w:color w:val="000000"/>
          <w:spacing w:val="6"/>
          <w:sz w:val="24"/>
          <w:szCs w:val="24"/>
          <w:lang w:eastAsia="zh-CN"/>
        </w:rPr>
        <w:t>”</w:t>
      </w:r>
      <w:r>
        <w:rPr>
          <w:rFonts w:hint="eastAsia" w:cs="Times New Roman"/>
          <w:color w:val="000000"/>
          <w:spacing w:val="6"/>
          <w:sz w:val="24"/>
          <w:szCs w:val="24"/>
          <w:lang w:val="en-US" w:eastAsia="zh-CN"/>
        </w:rPr>
        <w:t>表示缺考。</w:t>
      </w:r>
    </w:p>
    <w:p>
      <w:pPr>
        <w:rPr>
          <w:rFonts w:hint="default"/>
        </w:rPr>
      </w:pPr>
    </w:p>
    <w:p>
      <w:pPr>
        <w:spacing w:before="91" w:line="216" w:lineRule="auto"/>
        <w:rPr>
          <w:rFonts w:ascii="仿宋" w:hAnsi="仿宋" w:eastAsia="仿宋" w:cs="仿宋"/>
          <w:sz w:val="28"/>
          <w:szCs w:val="28"/>
        </w:rPr>
      </w:pPr>
    </w:p>
    <w:sectPr>
      <w:headerReference r:id="rId3" w:type="default"/>
      <w:footerReference r:id="rId4" w:type="default"/>
      <w:pgSz w:w="11906" w:h="16839"/>
      <w:pgMar w:top="1474" w:right="1501" w:bottom="1474" w:left="1502" w:header="0" w:footer="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GZhZTIyMjBiMTFmZjhkYWY5ZjZiNDIwNzg4ZDBjNmMifQ=="/>
  </w:docVars>
  <w:rsids>
    <w:rsidRoot w:val="00000000"/>
    <w:rsid w:val="033122C5"/>
    <w:rsid w:val="05E20AF9"/>
    <w:rsid w:val="0A73254E"/>
    <w:rsid w:val="0CF518E0"/>
    <w:rsid w:val="0D0003D4"/>
    <w:rsid w:val="0DAF3DE3"/>
    <w:rsid w:val="10610BC7"/>
    <w:rsid w:val="114A7D8F"/>
    <w:rsid w:val="18CE741B"/>
    <w:rsid w:val="1ABC622A"/>
    <w:rsid w:val="1EE605A0"/>
    <w:rsid w:val="2116563A"/>
    <w:rsid w:val="22AC75BB"/>
    <w:rsid w:val="24FF6EDF"/>
    <w:rsid w:val="258E557A"/>
    <w:rsid w:val="28054460"/>
    <w:rsid w:val="2B2772C1"/>
    <w:rsid w:val="2C3F41D9"/>
    <w:rsid w:val="2CFC41FD"/>
    <w:rsid w:val="326C2300"/>
    <w:rsid w:val="33CC6DF1"/>
    <w:rsid w:val="360F3E4C"/>
    <w:rsid w:val="3BBE6FFD"/>
    <w:rsid w:val="3FA2356E"/>
    <w:rsid w:val="41332A29"/>
    <w:rsid w:val="43BB4E95"/>
    <w:rsid w:val="47AD2147"/>
    <w:rsid w:val="48C248C9"/>
    <w:rsid w:val="4E7D069D"/>
    <w:rsid w:val="4F853DCD"/>
    <w:rsid w:val="4FF53152"/>
    <w:rsid w:val="503F00C5"/>
    <w:rsid w:val="53F0303A"/>
    <w:rsid w:val="542E1FEF"/>
    <w:rsid w:val="543B7053"/>
    <w:rsid w:val="545A7BAB"/>
    <w:rsid w:val="54EC75A4"/>
    <w:rsid w:val="56FD2AAC"/>
    <w:rsid w:val="5BF4373E"/>
    <w:rsid w:val="5E8D650C"/>
    <w:rsid w:val="5EE43529"/>
    <w:rsid w:val="5FFD313D"/>
    <w:rsid w:val="61922BD5"/>
    <w:rsid w:val="61936D53"/>
    <w:rsid w:val="61E85645"/>
    <w:rsid w:val="669F5A50"/>
    <w:rsid w:val="674533CB"/>
    <w:rsid w:val="681559F5"/>
    <w:rsid w:val="689478DF"/>
    <w:rsid w:val="6E732148"/>
    <w:rsid w:val="73076E1F"/>
    <w:rsid w:val="73790EE0"/>
    <w:rsid w:val="74594986"/>
    <w:rsid w:val="77DA5CF0"/>
    <w:rsid w:val="7BBA6CAB"/>
    <w:rsid w:val="7CC94BE2"/>
    <w:rsid w:val="7DA14C48"/>
    <w:rsid w:val="7E7538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Times New Roman" w:hAnsi="Times New Roman" w:eastAsia="仿宋_GB2312" w:cs="Times New Roman"/>
      <w:sz w:val="32"/>
      <w:szCs w:val="32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仿宋_GB2312" w:cs="Times New Roman"/>
      <w:sz w:val="32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19</Pages>
  <Words>2969</Words>
  <Characters>13246</Characters>
  <TotalTime>36</TotalTime>
  <ScaleCrop>false</ScaleCrop>
  <LinksUpToDate>false</LinksUpToDate>
  <CharactersWithSpaces>13294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2022-09-08T15:20:00Z</dcterms:created>
  <dc:creator>Lenovo User</dc:creator>
  <cp:lastModifiedBy>Administrator</cp:lastModifiedBy>
  <cp:lastPrinted>2022-12-13T07:49:00Z</cp:lastPrinted>
  <dcterms:modified xsi:type="dcterms:W3CDTF">2022-12-13T08:54:39Z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2022-09-09T14:49:36Z</vt:filetime>
  </property>
  <property fmtid="{D5CDD505-2E9C-101B-9397-08002B2CF9AE}" pid="4" name="KSOProductBuildVer">
    <vt:lpwstr>2052-11.1.0.10314</vt:lpwstr>
  </property>
  <property fmtid="{D5CDD505-2E9C-101B-9397-08002B2CF9AE}" pid="5" name="ICV">
    <vt:lpwstr>BD5E24CB15B54EA4A4BE1D26A2B95C21</vt:lpwstr>
  </property>
</Properties>
</file>