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 w:beforeLines="10" w:after="24" w:afterLines="10"/>
        <w:jc w:val="left"/>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附件1-1</w:t>
      </w:r>
    </w:p>
    <w:p>
      <w:pPr>
        <w:keepNext w:val="0"/>
        <w:keepLines w:val="0"/>
        <w:pageBreakBefore w:val="0"/>
        <w:widowControl w:val="0"/>
        <w:kinsoku/>
        <w:wordWrap/>
        <w:overflowPunct/>
        <w:topLinePunct w:val="0"/>
        <w:autoSpaceDE/>
        <w:autoSpaceDN/>
        <w:bidi w:val="0"/>
        <w:adjustRightInd/>
        <w:snapToGrid/>
        <w:spacing w:before="24" w:beforeLines="10" w:after="24" w:afterLines="10" w:line="520" w:lineRule="exact"/>
        <w:jc w:val="center"/>
        <w:textAlignment w:val="auto"/>
        <w:rPr>
          <w:rFonts w:hint="eastAsia" w:ascii="方正小标宋简体" w:eastAsia="方正小标宋简体"/>
          <w:color w:val="000000" w:themeColor="text1"/>
          <w:sz w:val="44"/>
          <w:szCs w:val="44"/>
          <w:lang w:val="en-US" w:eastAsia="zh-CN"/>
          <w14:textFill>
            <w14:solidFill>
              <w14:schemeClr w14:val="tx1"/>
            </w14:solidFill>
          </w14:textFill>
        </w:rPr>
      </w:pPr>
      <w:r>
        <w:rPr>
          <w:rFonts w:hint="eastAsia" w:ascii="方正小标宋简体" w:eastAsia="方正小标宋简体"/>
          <w:color w:val="000000" w:themeColor="text1"/>
          <w:sz w:val="44"/>
          <w:szCs w:val="44"/>
          <w:lang w:val="en-US" w:eastAsia="zh-CN"/>
          <w14:textFill>
            <w14:solidFill>
              <w14:schemeClr w14:val="tx1"/>
            </w14:solidFill>
          </w14:textFill>
        </w:rPr>
        <w:t>子公司职能部门岗位情况表（6人）</w:t>
      </w:r>
    </w:p>
    <w:tbl>
      <w:tblPr>
        <w:tblStyle w:val="10"/>
        <w:tblW w:w="13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
        <w:gridCol w:w="561"/>
        <w:gridCol w:w="561"/>
        <w:gridCol w:w="561"/>
        <w:gridCol w:w="692"/>
        <w:gridCol w:w="1096"/>
        <w:gridCol w:w="835"/>
        <w:gridCol w:w="2633"/>
        <w:gridCol w:w="5648"/>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44" w:type="dxa"/>
            <w:vMerge w:val="restart"/>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序号</w:t>
            </w:r>
          </w:p>
        </w:tc>
        <w:tc>
          <w:tcPr>
            <w:tcW w:w="561" w:type="dxa"/>
            <w:vMerge w:val="restart"/>
            <w:vAlign w:val="center"/>
          </w:tcPr>
          <w:p>
            <w:pPr>
              <w:spacing w:line="320" w:lineRule="exact"/>
              <w:jc w:val="center"/>
              <w:rPr>
                <w:rFonts w:hint="eastAsia" w:ascii="黑体" w:hAnsi="黑体" w:eastAsia="黑体"/>
                <w:color w:val="000000" w:themeColor="text1"/>
                <w:kern w:val="0"/>
                <w:sz w:val="22"/>
                <w:lang w:eastAsia="zh-CN"/>
                <w14:textFill>
                  <w14:solidFill>
                    <w14:schemeClr w14:val="tx1"/>
                  </w14:solidFill>
                </w14:textFill>
              </w:rPr>
            </w:pPr>
            <w:r>
              <w:rPr>
                <w:rFonts w:hint="eastAsia" w:ascii="黑体" w:hAnsi="黑体" w:eastAsia="黑体"/>
                <w:color w:val="000000" w:themeColor="text1"/>
                <w:kern w:val="0"/>
                <w:sz w:val="22"/>
                <w:lang w:val="en-US" w:eastAsia="zh-CN"/>
                <w14:textFill>
                  <w14:solidFill>
                    <w14:schemeClr w14:val="tx1"/>
                  </w14:solidFill>
                </w14:textFill>
              </w:rPr>
              <w:t>单位</w:t>
            </w:r>
          </w:p>
        </w:tc>
        <w:tc>
          <w:tcPr>
            <w:tcW w:w="561" w:type="dxa"/>
            <w:vMerge w:val="restart"/>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招聘岗位</w:t>
            </w:r>
          </w:p>
        </w:tc>
        <w:tc>
          <w:tcPr>
            <w:tcW w:w="561" w:type="dxa"/>
            <w:vMerge w:val="restart"/>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招聘数量</w:t>
            </w:r>
          </w:p>
        </w:tc>
        <w:tc>
          <w:tcPr>
            <w:tcW w:w="692" w:type="dxa"/>
            <w:vMerge w:val="restart"/>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招聘方式</w:t>
            </w:r>
          </w:p>
        </w:tc>
        <w:tc>
          <w:tcPr>
            <w:tcW w:w="10212" w:type="dxa"/>
            <w:gridSpan w:val="4"/>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岗位资格条件</w:t>
            </w:r>
          </w:p>
        </w:tc>
        <w:tc>
          <w:tcPr>
            <w:tcW w:w="934" w:type="dxa"/>
            <w:vMerge w:val="restart"/>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44" w:type="dxa"/>
            <w:vMerge w:val="continue"/>
            <w:vAlign w:val="center"/>
          </w:tcPr>
          <w:p>
            <w:pPr>
              <w:spacing w:line="320" w:lineRule="exact"/>
              <w:jc w:val="center"/>
              <w:rPr>
                <w:rFonts w:ascii="黑体" w:hAnsi="黑体" w:eastAsia="黑体"/>
                <w:color w:val="000000" w:themeColor="text1"/>
                <w:kern w:val="0"/>
                <w:sz w:val="22"/>
                <w14:textFill>
                  <w14:solidFill>
                    <w14:schemeClr w14:val="tx1"/>
                  </w14:solidFill>
                </w14:textFill>
              </w:rPr>
            </w:pPr>
          </w:p>
        </w:tc>
        <w:tc>
          <w:tcPr>
            <w:tcW w:w="561" w:type="dxa"/>
            <w:vMerge w:val="continue"/>
            <w:vAlign w:val="center"/>
          </w:tcPr>
          <w:p>
            <w:pPr>
              <w:spacing w:line="320" w:lineRule="exact"/>
              <w:jc w:val="center"/>
              <w:rPr>
                <w:rFonts w:hint="default" w:ascii="黑体" w:hAnsi="黑体" w:eastAsia="黑体"/>
                <w:color w:val="000000" w:themeColor="text1"/>
                <w:kern w:val="0"/>
                <w:sz w:val="22"/>
                <w:lang w:val="en-US"/>
                <w14:textFill>
                  <w14:solidFill>
                    <w14:schemeClr w14:val="tx1"/>
                  </w14:solidFill>
                </w14:textFill>
              </w:rPr>
            </w:pPr>
          </w:p>
        </w:tc>
        <w:tc>
          <w:tcPr>
            <w:tcW w:w="561" w:type="dxa"/>
            <w:vMerge w:val="continue"/>
            <w:vAlign w:val="center"/>
          </w:tcPr>
          <w:p>
            <w:pPr>
              <w:spacing w:line="320" w:lineRule="exact"/>
              <w:jc w:val="center"/>
              <w:rPr>
                <w:rFonts w:ascii="黑体" w:hAnsi="黑体" w:eastAsia="黑体"/>
                <w:color w:val="000000" w:themeColor="text1"/>
                <w:kern w:val="0"/>
                <w:sz w:val="22"/>
                <w14:textFill>
                  <w14:solidFill>
                    <w14:schemeClr w14:val="tx1"/>
                  </w14:solidFill>
                </w14:textFill>
              </w:rPr>
            </w:pPr>
          </w:p>
        </w:tc>
        <w:tc>
          <w:tcPr>
            <w:tcW w:w="561" w:type="dxa"/>
            <w:vMerge w:val="continue"/>
            <w:vAlign w:val="center"/>
          </w:tcPr>
          <w:p>
            <w:pPr>
              <w:spacing w:line="320" w:lineRule="exact"/>
              <w:jc w:val="center"/>
              <w:rPr>
                <w:rFonts w:ascii="黑体" w:hAnsi="黑体" w:eastAsia="黑体"/>
                <w:color w:val="000000" w:themeColor="text1"/>
                <w:kern w:val="0"/>
                <w:sz w:val="22"/>
                <w14:textFill>
                  <w14:solidFill>
                    <w14:schemeClr w14:val="tx1"/>
                  </w14:solidFill>
                </w14:textFill>
              </w:rPr>
            </w:pPr>
          </w:p>
        </w:tc>
        <w:tc>
          <w:tcPr>
            <w:tcW w:w="692" w:type="dxa"/>
            <w:vMerge w:val="continue"/>
            <w:vAlign w:val="center"/>
          </w:tcPr>
          <w:p>
            <w:pPr>
              <w:spacing w:line="320" w:lineRule="exact"/>
              <w:jc w:val="center"/>
              <w:rPr>
                <w:rFonts w:ascii="黑体" w:hAnsi="黑体" w:eastAsia="黑体"/>
                <w:color w:val="000000" w:themeColor="text1"/>
                <w:kern w:val="0"/>
                <w:sz w:val="22"/>
                <w14:textFill>
                  <w14:solidFill>
                    <w14:schemeClr w14:val="tx1"/>
                  </w14:solidFill>
                </w14:textFill>
              </w:rPr>
            </w:pPr>
          </w:p>
        </w:tc>
        <w:tc>
          <w:tcPr>
            <w:tcW w:w="1096" w:type="dxa"/>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年龄要求</w:t>
            </w:r>
          </w:p>
        </w:tc>
        <w:tc>
          <w:tcPr>
            <w:tcW w:w="835" w:type="dxa"/>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学历要求</w:t>
            </w:r>
          </w:p>
        </w:tc>
        <w:tc>
          <w:tcPr>
            <w:tcW w:w="2633" w:type="dxa"/>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专业要求</w:t>
            </w:r>
          </w:p>
        </w:tc>
        <w:tc>
          <w:tcPr>
            <w:tcW w:w="5648" w:type="dxa"/>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其他资格条件</w:t>
            </w:r>
          </w:p>
          <w:p>
            <w:pPr>
              <w:spacing w:line="320" w:lineRule="exact"/>
              <w:jc w:val="center"/>
              <w:rPr>
                <w:rFonts w:hint="eastAsia"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（主要包括证书或职称、工作经历、职业素质与职业能力等方面的要求）</w:t>
            </w:r>
          </w:p>
        </w:tc>
        <w:tc>
          <w:tcPr>
            <w:tcW w:w="934" w:type="dxa"/>
            <w:vMerge w:val="continue"/>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1</w:t>
            </w:r>
          </w:p>
        </w:tc>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项目公司</w:t>
            </w:r>
          </w:p>
        </w:tc>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商务合同部副部长</w:t>
            </w:r>
          </w:p>
        </w:tc>
        <w:tc>
          <w:tcPr>
            <w:tcW w:w="56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1</w:t>
            </w:r>
          </w:p>
        </w:tc>
        <w:tc>
          <w:tcPr>
            <w:tcW w:w="69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公开招聘</w:t>
            </w:r>
          </w:p>
        </w:tc>
        <w:tc>
          <w:tcPr>
            <w:tcW w:w="109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4</w:t>
            </w:r>
            <w:r>
              <w:rPr>
                <w:rFonts w:hint="eastAsia" w:ascii="仿宋_GB2312" w:hAnsi="仿宋_GB2312" w:eastAsia="仿宋_GB2312" w:cs="仿宋_GB2312"/>
                <w:color w:val="000000" w:themeColor="text1"/>
                <w:sz w:val="22"/>
                <w:lang w:val="en-US" w:eastAsia="zh-CN"/>
                <w14:textFill>
                  <w14:solidFill>
                    <w14:schemeClr w14:val="tx1"/>
                  </w14:solidFill>
                </w14:textFill>
              </w:rPr>
              <w:t>5</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大学本科及以上学历</w:t>
            </w:r>
          </w:p>
        </w:tc>
        <w:tc>
          <w:tcPr>
            <w:tcW w:w="26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本科：土木工程、道路与桥梁工程、工程造价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硕士及以上：不限专业</w:t>
            </w:r>
          </w:p>
        </w:tc>
        <w:tc>
          <w:tcPr>
            <w:tcW w:w="564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1.具有5年及以上工程管理、商务合同相关工作经验，熟悉公路工程造价的专业知识，能熟练独立完成公路施工预算、工程量清单的编制和审核工作；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2.熟悉工程造价、合同管理方面的法规及政策；</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3.遵纪守法、坚持原则、爱岗敬业、具有较强的分析判断能力、沟通协调能力、执行能力；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4.具有造价工程师执业资格证者学历可放宽至专科，年龄可放宽至50周岁。</w:t>
            </w:r>
          </w:p>
        </w:tc>
        <w:tc>
          <w:tcPr>
            <w:tcW w:w="934"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2</w:t>
            </w:r>
          </w:p>
        </w:tc>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设计公司</w:t>
            </w:r>
          </w:p>
        </w:tc>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设计师</w:t>
            </w:r>
          </w:p>
        </w:tc>
        <w:tc>
          <w:tcPr>
            <w:tcW w:w="56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2</w:t>
            </w:r>
          </w:p>
        </w:tc>
        <w:tc>
          <w:tcPr>
            <w:tcW w:w="69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考察聘用</w:t>
            </w:r>
          </w:p>
        </w:tc>
        <w:tc>
          <w:tcPr>
            <w:tcW w:w="109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lang w:val="en-US" w:eastAsia="zh-CN"/>
                <w14:textFill>
                  <w14:solidFill>
                    <w14:schemeClr w14:val="tx1"/>
                  </w14:solidFill>
                </w14:textFill>
              </w:rPr>
              <w:t>45</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硕士研究生学历</w:t>
            </w:r>
          </w:p>
        </w:tc>
        <w:tc>
          <w:tcPr>
            <w:tcW w:w="26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硕士及以上：土木工程类、建筑与土木工程、交通运输工程、土木水利、工程管理</w:t>
            </w:r>
          </w:p>
        </w:tc>
        <w:tc>
          <w:tcPr>
            <w:tcW w:w="564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1.熟练掌握Midas Civil、桥梁大师、桥梁通、纬地、EICAD等相关绘图、设计、计算软件，熟悉设计流程和规范，具有一定的设计能力和设计经验。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2.具备较强管理能力和组织能力，并能与业主很好的沟通。</w:t>
            </w:r>
          </w:p>
        </w:tc>
        <w:tc>
          <w:tcPr>
            <w:tcW w:w="934"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9" w:hRule="atLeast"/>
        </w:trPr>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kern w:val="0"/>
                <w:sz w:val="22"/>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3</w:t>
            </w:r>
          </w:p>
        </w:tc>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设计公司</w:t>
            </w:r>
          </w:p>
        </w:tc>
        <w:tc>
          <w:tcPr>
            <w:tcW w:w="56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设计师</w:t>
            </w:r>
          </w:p>
        </w:tc>
        <w:tc>
          <w:tcPr>
            <w:tcW w:w="56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kern w:val="0"/>
                <w:sz w:val="22"/>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3</w:t>
            </w:r>
          </w:p>
        </w:tc>
        <w:tc>
          <w:tcPr>
            <w:tcW w:w="69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公开招聘</w:t>
            </w:r>
          </w:p>
        </w:tc>
        <w:tc>
          <w:tcPr>
            <w:tcW w:w="109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kern w:val="2"/>
                <w:sz w:val="22"/>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lang w:val="en-US" w:eastAsia="zh-CN"/>
                <w14:textFill>
                  <w14:solidFill>
                    <w14:schemeClr w14:val="tx1"/>
                  </w14:solidFill>
                </w14:textFill>
              </w:rPr>
              <w:t>4</w:t>
            </w:r>
            <w:bookmarkStart w:id="0" w:name="_GoBack"/>
            <w:bookmarkEnd w:id="0"/>
            <w:r>
              <w:rPr>
                <w:rFonts w:hint="eastAsia" w:ascii="仿宋_GB2312" w:hAnsi="仿宋_GB2312" w:eastAsia="仿宋_GB2312" w:cs="仿宋_GB2312"/>
                <w:color w:val="000000" w:themeColor="text1"/>
                <w:sz w:val="22"/>
                <w:lang w:val="en-US" w:eastAsia="zh-CN"/>
                <w14:textFill>
                  <w14:solidFill>
                    <w14:schemeClr w14:val="tx1"/>
                  </w14:solidFill>
                </w14:textFill>
              </w:rPr>
              <w:t>5</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大学本科及以上学历</w:t>
            </w:r>
          </w:p>
        </w:tc>
        <w:tc>
          <w:tcPr>
            <w:tcW w:w="26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本科：道路桥梁与渡河工程、铁道与道路工程、道路与桥梁工程、交通工程、土木工程、公路与城市道路工程、建筑工程、交通土建工程、道路桥梁工程技术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硕士及以上：土木工程类、建筑与土木工程、交通运输工程、土木水利、工程管理</w:t>
            </w:r>
          </w:p>
        </w:tc>
        <w:tc>
          <w:tcPr>
            <w:tcW w:w="564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1.具有2年及以上道路、桥梁设计工作经验，熟练掌握Midas Civil、桥梁大师、桥梁通、纬地、EICAD等相关绘图、设计、计算软件，熟悉设计流程和规范，具有一定的设计能力和设计经验。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2.具备较强管理能力和组织能力，并能与业主很好的沟通。</w:t>
            </w:r>
          </w:p>
        </w:tc>
        <w:tc>
          <w:tcPr>
            <w:tcW w:w="934"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bl>
    <w:p>
      <w:pPr>
        <w:spacing w:before="24" w:beforeLines="10" w:after="24" w:afterLines="10"/>
        <w:jc w:val="left"/>
        <w:rPr>
          <w:rFonts w:hint="eastAsia" w:ascii="黑体" w:hAnsi="黑体" w:eastAsia="黑体" w:cs="黑体"/>
          <w:color w:val="000000" w:themeColor="text1"/>
          <w:sz w:val="32"/>
          <w:szCs w:val="32"/>
          <w:lang w:val="en-US" w:eastAsia="zh-CN"/>
          <w14:textFill>
            <w14:solidFill>
              <w14:schemeClr w14:val="tx1"/>
            </w14:solidFill>
          </w14:textFill>
        </w:rPr>
      </w:pPr>
    </w:p>
    <w:p>
      <w:pPr>
        <w:spacing w:before="24" w:beforeLines="10" w:after="24" w:afterLines="10"/>
        <w:jc w:val="left"/>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附件1-2</w:t>
      </w:r>
    </w:p>
    <w:p>
      <w:pPr>
        <w:spacing w:before="24" w:beforeLines="10" w:after="24" w:afterLines="10"/>
        <w:jc w:val="center"/>
        <w:rPr>
          <w:rFonts w:hint="eastAsia" w:ascii="方正小标宋简体" w:eastAsia="方正小标宋简体"/>
          <w:color w:val="000000" w:themeColor="text1"/>
          <w:sz w:val="44"/>
          <w:szCs w:val="44"/>
          <w:lang w:val="en-US" w:eastAsia="zh-CN"/>
          <w14:textFill>
            <w14:solidFill>
              <w14:schemeClr w14:val="tx1"/>
            </w14:solidFill>
          </w14:textFill>
        </w:rPr>
      </w:pPr>
      <w:r>
        <w:rPr>
          <w:rFonts w:hint="eastAsia" w:ascii="方正小标宋简体" w:eastAsia="方正小标宋简体"/>
          <w:color w:val="000000" w:themeColor="text1"/>
          <w:sz w:val="44"/>
          <w:szCs w:val="44"/>
          <w:lang w:val="en-US" w:eastAsia="zh-CN"/>
          <w14:textFill>
            <w14:solidFill>
              <w14:schemeClr w14:val="tx1"/>
            </w14:solidFill>
          </w14:textFill>
        </w:rPr>
        <w:t>子公司生产一线岗位情况表（52人）</w:t>
      </w:r>
    </w:p>
    <w:tbl>
      <w:tblPr>
        <w:tblStyle w:val="10"/>
        <w:tblW w:w="13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4"/>
        <w:gridCol w:w="560"/>
        <w:gridCol w:w="616"/>
        <w:gridCol w:w="560"/>
        <w:gridCol w:w="690"/>
        <w:gridCol w:w="1092"/>
        <w:gridCol w:w="833"/>
        <w:gridCol w:w="2621"/>
        <w:gridCol w:w="5618"/>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4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序号</w:t>
            </w:r>
          </w:p>
        </w:tc>
        <w:tc>
          <w:tcPr>
            <w:tcW w:w="56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themeColor="text1"/>
                <w:kern w:val="0"/>
                <w:sz w:val="22"/>
                <w:lang w:eastAsia="zh-CN"/>
                <w14:textFill>
                  <w14:solidFill>
                    <w14:schemeClr w14:val="tx1"/>
                  </w14:solidFill>
                </w14:textFill>
              </w:rPr>
            </w:pPr>
            <w:r>
              <w:rPr>
                <w:rFonts w:hint="eastAsia" w:ascii="黑体" w:hAnsi="黑体" w:eastAsia="黑体"/>
                <w:color w:val="000000" w:themeColor="text1"/>
                <w:kern w:val="0"/>
                <w:sz w:val="22"/>
                <w:lang w:val="en-US" w:eastAsia="zh-CN"/>
                <w14:textFill>
                  <w14:solidFill>
                    <w14:schemeClr w14:val="tx1"/>
                  </w14:solidFill>
                </w14:textFill>
              </w:rPr>
              <w:t>单位</w:t>
            </w:r>
          </w:p>
        </w:tc>
        <w:tc>
          <w:tcPr>
            <w:tcW w:w="61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招聘岗位</w:t>
            </w:r>
          </w:p>
        </w:tc>
        <w:tc>
          <w:tcPr>
            <w:tcW w:w="56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招聘数量</w:t>
            </w:r>
          </w:p>
        </w:tc>
        <w:tc>
          <w:tcPr>
            <w:tcW w:w="69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招聘方式</w:t>
            </w:r>
          </w:p>
        </w:tc>
        <w:tc>
          <w:tcPr>
            <w:tcW w:w="10164"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岗位资格条件</w:t>
            </w:r>
          </w:p>
        </w:tc>
        <w:tc>
          <w:tcPr>
            <w:tcW w:w="93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44" w:type="dxa"/>
            <w:vMerge w:val="continue"/>
            <w:vAlign w:val="center"/>
          </w:tcPr>
          <w:p>
            <w:pPr>
              <w:spacing w:line="320" w:lineRule="exact"/>
              <w:jc w:val="center"/>
              <w:rPr>
                <w:rFonts w:ascii="黑体" w:hAnsi="黑体" w:eastAsia="黑体"/>
                <w:color w:val="000000" w:themeColor="text1"/>
                <w:kern w:val="0"/>
                <w:sz w:val="22"/>
                <w14:textFill>
                  <w14:solidFill>
                    <w14:schemeClr w14:val="tx1"/>
                  </w14:solidFill>
                </w14:textFill>
              </w:rPr>
            </w:pPr>
          </w:p>
        </w:tc>
        <w:tc>
          <w:tcPr>
            <w:tcW w:w="560" w:type="dxa"/>
            <w:vMerge w:val="continue"/>
            <w:vAlign w:val="center"/>
          </w:tcPr>
          <w:p>
            <w:pPr>
              <w:spacing w:line="320" w:lineRule="exact"/>
              <w:jc w:val="center"/>
              <w:rPr>
                <w:rFonts w:hint="default" w:ascii="黑体" w:hAnsi="黑体" w:eastAsia="黑体"/>
                <w:color w:val="000000" w:themeColor="text1"/>
                <w:kern w:val="0"/>
                <w:sz w:val="22"/>
                <w:lang w:val="en-US"/>
                <w14:textFill>
                  <w14:solidFill>
                    <w14:schemeClr w14:val="tx1"/>
                  </w14:solidFill>
                </w14:textFill>
              </w:rPr>
            </w:pPr>
          </w:p>
        </w:tc>
        <w:tc>
          <w:tcPr>
            <w:tcW w:w="616" w:type="dxa"/>
            <w:vMerge w:val="continue"/>
            <w:vAlign w:val="center"/>
          </w:tcPr>
          <w:p>
            <w:pPr>
              <w:spacing w:line="320" w:lineRule="exact"/>
              <w:jc w:val="center"/>
              <w:rPr>
                <w:rFonts w:ascii="黑体" w:hAnsi="黑体" w:eastAsia="黑体"/>
                <w:color w:val="000000" w:themeColor="text1"/>
                <w:kern w:val="0"/>
                <w:sz w:val="22"/>
                <w14:textFill>
                  <w14:solidFill>
                    <w14:schemeClr w14:val="tx1"/>
                  </w14:solidFill>
                </w14:textFill>
              </w:rPr>
            </w:pPr>
          </w:p>
        </w:tc>
        <w:tc>
          <w:tcPr>
            <w:tcW w:w="560" w:type="dxa"/>
            <w:vMerge w:val="continue"/>
            <w:vAlign w:val="center"/>
          </w:tcPr>
          <w:p>
            <w:pPr>
              <w:spacing w:line="320" w:lineRule="exact"/>
              <w:jc w:val="center"/>
              <w:rPr>
                <w:rFonts w:ascii="黑体" w:hAnsi="黑体" w:eastAsia="黑体"/>
                <w:color w:val="000000" w:themeColor="text1"/>
                <w:kern w:val="0"/>
                <w:sz w:val="22"/>
                <w14:textFill>
                  <w14:solidFill>
                    <w14:schemeClr w14:val="tx1"/>
                  </w14:solidFill>
                </w14:textFill>
              </w:rPr>
            </w:pPr>
          </w:p>
        </w:tc>
        <w:tc>
          <w:tcPr>
            <w:tcW w:w="690" w:type="dxa"/>
            <w:vMerge w:val="continue"/>
            <w:vAlign w:val="center"/>
          </w:tcPr>
          <w:p>
            <w:pPr>
              <w:spacing w:line="320" w:lineRule="exact"/>
              <w:jc w:val="center"/>
              <w:rPr>
                <w:rFonts w:ascii="黑体" w:hAnsi="黑体" w:eastAsia="黑体"/>
                <w:color w:val="000000" w:themeColor="text1"/>
                <w:kern w:val="0"/>
                <w:sz w:val="22"/>
                <w14:textFill>
                  <w14:solidFill>
                    <w14:schemeClr w14:val="tx1"/>
                  </w14:solidFill>
                </w14:textFill>
              </w:rPr>
            </w:pPr>
          </w:p>
        </w:tc>
        <w:tc>
          <w:tcPr>
            <w:tcW w:w="1092" w:type="dxa"/>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年龄要求</w:t>
            </w:r>
          </w:p>
        </w:tc>
        <w:tc>
          <w:tcPr>
            <w:tcW w:w="833" w:type="dxa"/>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学历要求</w:t>
            </w:r>
          </w:p>
        </w:tc>
        <w:tc>
          <w:tcPr>
            <w:tcW w:w="2621" w:type="dxa"/>
            <w:vAlign w:val="center"/>
          </w:tcPr>
          <w:p>
            <w:pPr>
              <w:spacing w:line="320" w:lineRule="exact"/>
              <w:jc w:val="center"/>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专业要求</w:t>
            </w:r>
          </w:p>
        </w:tc>
        <w:tc>
          <w:tcPr>
            <w:tcW w:w="561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其他资格条件</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olor w:val="000000" w:themeColor="text1"/>
                <w:kern w:val="0"/>
                <w:sz w:val="22"/>
                <w14:textFill>
                  <w14:solidFill>
                    <w14:schemeClr w14:val="tx1"/>
                  </w14:solidFill>
                </w14:textFill>
              </w:rPr>
            </w:pPr>
            <w:r>
              <w:rPr>
                <w:rFonts w:hint="eastAsia" w:ascii="黑体" w:hAnsi="黑体" w:eastAsia="黑体"/>
                <w:color w:val="000000" w:themeColor="text1"/>
                <w:kern w:val="0"/>
                <w:sz w:val="22"/>
                <w14:textFill>
                  <w14:solidFill>
                    <w14:schemeClr w14:val="tx1"/>
                  </w14:solidFill>
                </w14:textFill>
              </w:rPr>
              <w:t>（主要包括证书或职称、工作经历、职业素质与职业能力等方面的要求）</w:t>
            </w:r>
          </w:p>
        </w:tc>
        <w:tc>
          <w:tcPr>
            <w:tcW w:w="931" w:type="dxa"/>
            <w:vMerge w:val="continue"/>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1</w:t>
            </w:r>
          </w:p>
        </w:tc>
        <w:tc>
          <w:tcPr>
            <w:tcW w:w="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路桥公司</w:t>
            </w:r>
          </w:p>
        </w:tc>
        <w:tc>
          <w:tcPr>
            <w:tcW w:w="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项目负责人</w:t>
            </w:r>
          </w:p>
        </w:tc>
        <w:tc>
          <w:tcPr>
            <w:tcW w:w="56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4</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考察聘用</w:t>
            </w:r>
          </w:p>
        </w:tc>
        <w:tc>
          <w:tcPr>
            <w:tcW w:w="109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kern w:val="2"/>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lang w:val="en-US" w:eastAsia="zh-CN"/>
                <w14:textFill>
                  <w14:solidFill>
                    <w14:schemeClr w14:val="tx1"/>
                  </w14:solidFill>
                </w14:textFill>
              </w:rPr>
              <w:t>45</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大学本科及以上学历</w:t>
            </w:r>
          </w:p>
        </w:tc>
        <w:tc>
          <w:tcPr>
            <w:tcW w:w="262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本科：土木类、工程管理、工程造价、道路桥梁工程技术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heme="minorHAnsi" w:hAnsiTheme="minorHAnsi" w:eastAsiaTheme="minorEastAsia" w:cstheme="minorBidi"/>
                <w:kern w:val="2"/>
                <w:sz w:val="21"/>
                <w:szCs w:val="22"/>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硕士及以上：土木工程</w:t>
            </w:r>
          </w:p>
        </w:tc>
        <w:tc>
          <w:tcPr>
            <w:tcW w:w="56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1.具有中级工程师及以上专业技术职称或具有二级建造师及以上执业资格；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2.具有5年及以上工程项目相关工作经验，具有同等岗位2年及以上任职经历，具有较强统筹和驾驭项目全面管理的能力，具备良好的职业道德，工作责任心强；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3.具有高级工程师专业技术职称者学历可放宽至专科，年龄可放宽至50周岁。</w:t>
            </w:r>
          </w:p>
        </w:tc>
        <w:tc>
          <w:tcPr>
            <w:tcW w:w="931"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trPr>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2</w:t>
            </w:r>
          </w:p>
        </w:tc>
        <w:tc>
          <w:tcPr>
            <w:tcW w:w="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路桥公司</w:t>
            </w:r>
          </w:p>
        </w:tc>
        <w:tc>
          <w:tcPr>
            <w:tcW w:w="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技术负责人</w:t>
            </w:r>
          </w:p>
        </w:tc>
        <w:tc>
          <w:tcPr>
            <w:tcW w:w="56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4</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考察聘用</w:t>
            </w:r>
          </w:p>
        </w:tc>
        <w:tc>
          <w:tcPr>
            <w:tcW w:w="109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lang w:val="en-US" w:eastAsia="zh-CN"/>
                <w14:textFill>
                  <w14:solidFill>
                    <w14:schemeClr w14:val="tx1"/>
                  </w14:solidFill>
                </w14:textFill>
              </w:rPr>
              <w:t>45</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大学本科及以上学历</w:t>
            </w:r>
          </w:p>
        </w:tc>
        <w:tc>
          <w:tcPr>
            <w:tcW w:w="262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仿宋_GB2312" w:eastAsia="仿宋_GB2312" w:cs="仿宋_GB2312"/>
                <w:i w:val="0"/>
                <w:color w:val="000000"/>
                <w:kern w:val="0"/>
                <w:sz w:val="20"/>
                <w:szCs w:val="20"/>
                <w:u w:val="none"/>
                <w:lang w:val="en-US" w:eastAsia="zh-CN" w:bidi="ar"/>
              </w:rPr>
            </w:pPr>
            <w:r>
              <w:rPr>
                <w:rFonts w:hint="default" w:ascii="仿宋_GB2312" w:hAnsi="仿宋_GB2312" w:eastAsia="仿宋_GB2312" w:cs="仿宋_GB2312"/>
                <w:i w:val="0"/>
                <w:color w:val="000000"/>
                <w:kern w:val="0"/>
                <w:sz w:val="20"/>
                <w:szCs w:val="20"/>
                <w:u w:val="none"/>
                <w:lang w:val="en-US" w:eastAsia="zh-CN" w:bidi="ar"/>
              </w:rPr>
              <w:t>本科：土木类、工程管理、工程造价、道路桥梁工程技术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lang w:val="en-US" w:eastAsia="zh-CN"/>
              </w:rPr>
            </w:pPr>
            <w:r>
              <w:rPr>
                <w:rFonts w:hint="default" w:ascii="仿宋_GB2312" w:hAnsi="仿宋_GB2312" w:eastAsia="仿宋_GB2312" w:cs="仿宋_GB2312"/>
                <w:i w:val="0"/>
                <w:color w:val="000000"/>
                <w:kern w:val="0"/>
                <w:sz w:val="20"/>
                <w:szCs w:val="20"/>
                <w:u w:val="none"/>
                <w:lang w:val="en-US" w:eastAsia="zh-CN" w:bidi="ar"/>
              </w:rPr>
              <w:t>硕士及以上：土木工程</w:t>
            </w:r>
          </w:p>
        </w:tc>
        <w:tc>
          <w:tcPr>
            <w:tcW w:w="56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1.具有中级工程师及以上专业技术职称或二级建造师及以上执业资格；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 xml:space="preserve">2.具有5年及以上工程项目相关工作经验，具有同等岗位或项目部领导岗位2年及以上任职经历，具有较强施工组织及综合协调能力，具有良好沟通能力与团队合作精神，工作责任心强；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3.具有高级工程师专业技术职称者学历可放宽至专科，年龄可放宽至50周岁。</w:t>
            </w:r>
          </w:p>
        </w:tc>
        <w:tc>
          <w:tcPr>
            <w:tcW w:w="931"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3</w:t>
            </w:r>
          </w:p>
        </w:tc>
        <w:tc>
          <w:tcPr>
            <w:tcW w:w="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路桥公司</w:t>
            </w:r>
          </w:p>
        </w:tc>
        <w:tc>
          <w:tcPr>
            <w:tcW w:w="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施工员</w:t>
            </w:r>
          </w:p>
        </w:tc>
        <w:tc>
          <w:tcPr>
            <w:tcW w:w="56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7</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公开招聘</w:t>
            </w:r>
          </w:p>
        </w:tc>
        <w:tc>
          <w:tcPr>
            <w:tcW w:w="109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lang w:val="en-US" w:eastAsia="zh-CN"/>
                <w14:textFill>
                  <w14:solidFill>
                    <w14:schemeClr w14:val="tx1"/>
                  </w14:solidFill>
                </w14:textFill>
              </w:rPr>
              <w:t>40</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大学本科及以上学历</w:t>
            </w:r>
          </w:p>
        </w:tc>
        <w:tc>
          <w:tcPr>
            <w:tcW w:w="262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本科：土木类、工程管理、工程造价、材料科学与工程、交通工程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硕士及以上：土木工程、管理科学与工程</w:t>
            </w:r>
          </w:p>
        </w:tc>
        <w:tc>
          <w:tcPr>
            <w:tcW w:w="56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具有2年及以上工程施工技术与管理相关工作经验，熟悉公路、桥梁、隧道、市政施工的质量、测量、试验、物质等管理专业技术知识与实际操作，具备扎实的工程预算、结算等专业知识，熟悉相关工程施工、工序、流程，沟通协调能力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2.具有2年及以上高速公路、铁路、市政、桥梁项目物资、材料、设备管理工作经验，具有较强的沟通能力、判断分析能力，能熟练编制物资设备报表；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 xml:space="preserve">3.持有公路、市政、建筑、水利水电等中级工程师专业技术职称或二级建造师执业资格者学历可放宽至专科、年龄可放宽至45周岁。 </w:t>
            </w:r>
          </w:p>
        </w:tc>
        <w:tc>
          <w:tcPr>
            <w:tcW w:w="931"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4</w:t>
            </w:r>
          </w:p>
        </w:tc>
        <w:tc>
          <w:tcPr>
            <w:tcW w:w="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路桥公司</w:t>
            </w:r>
          </w:p>
        </w:tc>
        <w:tc>
          <w:tcPr>
            <w:tcW w:w="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质量员</w:t>
            </w:r>
          </w:p>
        </w:tc>
        <w:tc>
          <w:tcPr>
            <w:tcW w:w="56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2</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公开招聘</w:t>
            </w:r>
          </w:p>
        </w:tc>
        <w:tc>
          <w:tcPr>
            <w:tcW w:w="109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lang w:val="en-US" w:eastAsia="zh-CN"/>
                <w14:textFill>
                  <w14:solidFill>
                    <w14:schemeClr w14:val="tx1"/>
                  </w14:solidFill>
                </w14:textFill>
              </w:rPr>
              <w:t>40</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大学本科及以上学历</w:t>
            </w:r>
          </w:p>
        </w:tc>
        <w:tc>
          <w:tcPr>
            <w:tcW w:w="262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本科：土木类、建筑经济管理、工程管理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硕士及以上：土木工程</w:t>
            </w:r>
          </w:p>
        </w:tc>
        <w:tc>
          <w:tcPr>
            <w:tcW w:w="56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1.具有2年及以上工程施工质量策划、过程控制、检查、监督、验收等工作，熟悉公路、桥梁、隧道、市政施工管理专业技术知识与实际操作，熟悉相关工程施工、工序、流程，沟通协调能力强；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2.持有公路、市政、建筑、水利水电等中级工程师专业技术职称或二级建造师执业资格者学历可放宽至专科、年龄可放宽至45周岁。</w:t>
            </w:r>
          </w:p>
        </w:tc>
        <w:tc>
          <w:tcPr>
            <w:tcW w:w="931"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trPr>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5</w:t>
            </w:r>
          </w:p>
        </w:tc>
        <w:tc>
          <w:tcPr>
            <w:tcW w:w="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路桥公司</w:t>
            </w:r>
          </w:p>
        </w:tc>
        <w:tc>
          <w:tcPr>
            <w:tcW w:w="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资料员</w:t>
            </w:r>
          </w:p>
        </w:tc>
        <w:tc>
          <w:tcPr>
            <w:tcW w:w="56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2</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公开招聘</w:t>
            </w:r>
          </w:p>
        </w:tc>
        <w:tc>
          <w:tcPr>
            <w:tcW w:w="109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sz w:val="22"/>
                <w:lang w:val="en-US" w:eastAsia="zh-CN"/>
                <w14:textFill>
                  <w14:solidFill>
                    <w14:schemeClr w14:val="tx1"/>
                  </w14:solidFill>
                </w14:textFill>
              </w:rPr>
            </w:pPr>
            <w:r>
              <w:rPr>
                <w:rFonts w:hint="eastAsia" w:ascii="仿宋_GB2312" w:hAnsi="仿宋_GB2312" w:eastAsia="仿宋_GB2312" w:cs="仿宋_GB2312"/>
                <w:color w:val="000000" w:themeColor="text1"/>
                <w:sz w:val="22"/>
                <w:lang w:val="en-US" w:eastAsia="zh-CN"/>
                <w14:textFill>
                  <w14:solidFill>
                    <w14:schemeClr w14:val="tx1"/>
                  </w14:solidFill>
                </w14:textFill>
              </w:rPr>
              <w:t>40</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大学本科及以上学历</w:t>
            </w:r>
          </w:p>
        </w:tc>
        <w:tc>
          <w:tcPr>
            <w:tcW w:w="262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本科：土木类、工程管理、工程造价、计算机专业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硕士及以上：不限专业</w:t>
            </w:r>
          </w:p>
        </w:tc>
        <w:tc>
          <w:tcPr>
            <w:tcW w:w="56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1.具有2年及以上工程造价、工程资料、档案整理相关工作经验，具有较强的学习、理解和执行力，廉洁奉公，具备良好的职业操守，工作严谨细致、责任心强、逻辑思维强，具备良好的沟通能力与团队合作能力；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2.具有资料员、档案管理员相关证书者优先。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3.具有中级及以上专业技术职称或执业资格者学历可放宽至专科。</w:t>
            </w:r>
          </w:p>
        </w:tc>
        <w:tc>
          <w:tcPr>
            <w:tcW w:w="931"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6</w:t>
            </w:r>
          </w:p>
        </w:tc>
        <w:tc>
          <w:tcPr>
            <w:tcW w:w="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路桥公司</w:t>
            </w:r>
          </w:p>
        </w:tc>
        <w:tc>
          <w:tcPr>
            <w:tcW w:w="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安全员</w:t>
            </w:r>
          </w:p>
        </w:tc>
        <w:tc>
          <w:tcPr>
            <w:tcW w:w="56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2</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公开招聘</w:t>
            </w:r>
          </w:p>
        </w:tc>
        <w:tc>
          <w:tcPr>
            <w:tcW w:w="109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sz w:val="22"/>
                <w:lang w:val="en-US" w:eastAsia="zh-CN"/>
                <w14:textFill>
                  <w14:solidFill>
                    <w14:schemeClr w14:val="tx1"/>
                  </w14:solidFill>
                </w14:textFill>
              </w:rPr>
            </w:pPr>
            <w:r>
              <w:rPr>
                <w:rFonts w:hint="eastAsia" w:ascii="仿宋_GB2312" w:hAnsi="仿宋_GB2312" w:eastAsia="仿宋_GB2312" w:cs="仿宋_GB2312"/>
                <w:color w:val="000000" w:themeColor="text1"/>
                <w:sz w:val="22"/>
                <w:lang w:val="en-US" w:eastAsia="zh-CN"/>
                <w14:textFill>
                  <w14:solidFill>
                    <w14:schemeClr w14:val="tx1"/>
                  </w14:solidFill>
                </w14:textFill>
              </w:rPr>
              <w:t>40</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大学本科及以上学历</w:t>
            </w:r>
          </w:p>
        </w:tc>
        <w:tc>
          <w:tcPr>
            <w:tcW w:w="262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本科：土木类、安全科学与工程类、工程管理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硕士及以上：不限专业</w:t>
            </w:r>
          </w:p>
        </w:tc>
        <w:tc>
          <w:tcPr>
            <w:tcW w:w="56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1.具有2年及以上工程项目安全相关工作经验，具备良好的沟通、协调能力，具有严谨的行为规范，能承受一定工作压力；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2.具有中级及以上专业技术职称或持有安全员或建安、交安证B/C证者学历可放宽至专科、年龄可放宽至45周岁。</w:t>
            </w:r>
          </w:p>
        </w:tc>
        <w:tc>
          <w:tcPr>
            <w:tcW w:w="931"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7</w:t>
            </w:r>
          </w:p>
        </w:tc>
        <w:tc>
          <w:tcPr>
            <w:tcW w:w="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路桥公司</w:t>
            </w:r>
          </w:p>
        </w:tc>
        <w:tc>
          <w:tcPr>
            <w:tcW w:w="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材料员</w:t>
            </w:r>
          </w:p>
        </w:tc>
        <w:tc>
          <w:tcPr>
            <w:tcW w:w="56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4</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公开招聘</w:t>
            </w:r>
          </w:p>
        </w:tc>
        <w:tc>
          <w:tcPr>
            <w:tcW w:w="109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sz w:val="22"/>
                <w:lang w:val="en-US" w:eastAsia="zh-CN"/>
                <w14:textFill>
                  <w14:solidFill>
                    <w14:schemeClr w14:val="tx1"/>
                  </w14:solidFill>
                </w14:textFill>
              </w:rPr>
            </w:pPr>
            <w:r>
              <w:rPr>
                <w:rFonts w:hint="eastAsia" w:ascii="仿宋_GB2312" w:hAnsi="仿宋_GB2312" w:eastAsia="仿宋_GB2312" w:cs="仿宋_GB2312"/>
                <w:color w:val="000000" w:themeColor="text1"/>
                <w:sz w:val="22"/>
                <w:lang w:val="en-US" w:eastAsia="zh-CN"/>
                <w14:textFill>
                  <w14:solidFill>
                    <w14:schemeClr w14:val="tx1"/>
                  </w14:solidFill>
                </w14:textFill>
              </w:rPr>
              <w:t>40</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大学本科及以上学历</w:t>
            </w:r>
          </w:p>
        </w:tc>
        <w:tc>
          <w:tcPr>
            <w:tcW w:w="262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本科：土木类、工程管理、建筑经济管理、材料科学与工程、工程造价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硕士及以上：不限专业</w:t>
            </w:r>
          </w:p>
        </w:tc>
        <w:tc>
          <w:tcPr>
            <w:tcW w:w="56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1.具有2年及以上工程造价管理、成本核算、预算结算、审计等相关工作经验，熟悉国家相关商务、合同等法规政策；</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2.具有中级及以上专业技术职称或二级及以上建造师执业资格者学历可放宽至专科。</w:t>
            </w:r>
          </w:p>
        </w:tc>
        <w:tc>
          <w:tcPr>
            <w:tcW w:w="931"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444" w:type="dxa"/>
            <w:vAlign w:val="center"/>
          </w:tcPr>
          <w:p>
            <w:pPr>
              <w:pStyle w:val="2"/>
              <w:jc w:val="center"/>
              <w:rPr>
                <w:rFonts w:hint="default"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8</w:t>
            </w:r>
          </w:p>
        </w:tc>
        <w:tc>
          <w:tcPr>
            <w:tcW w:w="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项目公司</w:t>
            </w:r>
          </w:p>
        </w:tc>
        <w:tc>
          <w:tcPr>
            <w:tcW w:w="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技术负责人（市政）</w:t>
            </w:r>
          </w:p>
        </w:tc>
        <w:tc>
          <w:tcPr>
            <w:tcW w:w="56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1</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考察聘用</w:t>
            </w:r>
          </w:p>
        </w:tc>
        <w:tc>
          <w:tcPr>
            <w:tcW w:w="109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sz w:val="22"/>
                <w:lang w:val="en-US" w:eastAsia="zh-CN"/>
                <w14:textFill>
                  <w14:solidFill>
                    <w14:schemeClr w14:val="tx1"/>
                  </w14:solidFill>
                </w14:textFill>
              </w:rPr>
            </w:pPr>
            <w:r>
              <w:rPr>
                <w:rFonts w:hint="eastAsia" w:ascii="仿宋_GB2312" w:hAnsi="仿宋_GB2312" w:eastAsia="仿宋_GB2312" w:cs="仿宋_GB2312"/>
                <w:color w:val="000000" w:themeColor="text1"/>
                <w:sz w:val="22"/>
                <w:lang w:val="en-US" w:eastAsia="zh-CN"/>
                <w14:textFill>
                  <w14:solidFill>
                    <w14:schemeClr w14:val="tx1"/>
                  </w14:solidFill>
                </w14:textFill>
              </w:rPr>
              <w:t>45</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大学本科及以上学历</w:t>
            </w:r>
          </w:p>
        </w:tc>
        <w:tc>
          <w:tcPr>
            <w:tcW w:w="262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本科：土木工程、道路与桥梁工程、工程造价等相关专业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lang w:val="en-US" w:eastAsia="zh-CN"/>
              </w:rPr>
            </w:pPr>
            <w:r>
              <w:rPr>
                <w:rFonts w:hint="eastAsia" w:ascii="仿宋_GB2312" w:hAnsi="仿宋_GB2312" w:eastAsia="仿宋_GB2312" w:cs="仿宋_GB2312"/>
                <w:i w:val="0"/>
                <w:color w:val="000000"/>
                <w:kern w:val="0"/>
                <w:sz w:val="20"/>
                <w:szCs w:val="20"/>
                <w:u w:val="none"/>
                <w:lang w:val="en-US" w:eastAsia="zh-CN" w:bidi="ar"/>
              </w:rPr>
              <w:t>硕士及以上：不限专业</w:t>
            </w:r>
          </w:p>
        </w:tc>
        <w:tc>
          <w:tcPr>
            <w:tcW w:w="56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1.具有中级工程师及以上职称证书。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2.具有5年及以上建设、市政等相关工程管理工作经验，熟悉建设管理法律法规、政策等。</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3.遵纪守法、坚持原则、爱岗敬业、具有较强的分析判断能力、沟通协调能力、执行能力。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lang w:val="en-US" w:eastAsia="zh-CN"/>
              </w:rPr>
            </w:pPr>
            <w:r>
              <w:rPr>
                <w:rFonts w:hint="eastAsia" w:ascii="仿宋_GB2312" w:hAnsi="仿宋_GB2312" w:eastAsia="仿宋_GB2312" w:cs="仿宋_GB2312"/>
                <w:i w:val="0"/>
                <w:color w:val="000000"/>
                <w:kern w:val="0"/>
                <w:sz w:val="20"/>
                <w:szCs w:val="20"/>
                <w:u w:val="none"/>
                <w:lang w:val="en-US" w:eastAsia="zh-CN" w:bidi="ar"/>
              </w:rPr>
              <w:t>4.具有高级工程师专业技术职称者学历可放宽至专科，年龄可放宽至50周岁。</w:t>
            </w:r>
          </w:p>
        </w:tc>
        <w:tc>
          <w:tcPr>
            <w:tcW w:w="931"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kern w:val="0"/>
                <w:sz w:val="22"/>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9</w:t>
            </w:r>
          </w:p>
        </w:tc>
        <w:tc>
          <w:tcPr>
            <w:tcW w:w="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项目公司</w:t>
            </w:r>
          </w:p>
        </w:tc>
        <w:tc>
          <w:tcPr>
            <w:tcW w:w="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技术负责人（公路）</w:t>
            </w:r>
          </w:p>
        </w:tc>
        <w:tc>
          <w:tcPr>
            <w:tcW w:w="56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kern w:val="0"/>
                <w:sz w:val="22"/>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2</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考察聘用</w:t>
            </w:r>
          </w:p>
        </w:tc>
        <w:tc>
          <w:tcPr>
            <w:tcW w:w="109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kern w:val="2"/>
                <w:sz w:val="22"/>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2"/>
                <w:lang w:val="en-US" w:eastAsia="zh-CN"/>
                <w14:textFill>
                  <w14:solidFill>
                    <w14:schemeClr w14:val="tx1"/>
                  </w14:solidFill>
                </w14:textFill>
              </w:rPr>
              <w:t>45</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大学本科及以上学历</w:t>
            </w:r>
          </w:p>
        </w:tc>
        <w:tc>
          <w:tcPr>
            <w:tcW w:w="262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本科：土木工程、道路与桥梁工程、工程造价等相关专业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Times New Roman"/>
                <w:kern w:val="2"/>
                <w:sz w:val="21"/>
                <w:szCs w:val="24"/>
                <w:lang w:val="en-US" w:eastAsia="zh-CN" w:bidi="ar-SA"/>
              </w:rPr>
            </w:pPr>
            <w:r>
              <w:rPr>
                <w:rFonts w:hint="eastAsia" w:ascii="仿宋_GB2312" w:hAnsi="仿宋_GB2312" w:eastAsia="仿宋_GB2312" w:cs="仿宋_GB2312"/>
                <w:i w:val="0"/>
                <w:color w:val="000000"/>
                <w:kern w:val="0"/>
                <w:sz w:val="20"/>
                <w:szCs w:val="20"/>
                <w:u w:val="none"/>
                <w:lang w:val="en-US" w:eastAsia="zh-CN" w:bidi="ar"/>
              </w:rPr>
              <w:t>硕士及以上：不限专业</w:t>
            </w:r>
          </w:p>
        </w:tc>
        <w:tc>
          <w:tcPr>
            <w:tcW w:w="56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1.具有中级工程师及以上职称证书。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2.具有5年及以上道路、隧道、桥梁等相关工程管理工作经验，熟悉建设管理法律法规、政策等。</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3.遵纪守法、坚持原则、爱岗敬业、具有较强的分析判断能力、沟通协调能力、执行能力。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4.具有高级工程师专业技术职称者学历可放宽至专科，年龄可放宽至50周岁。</w:t>
            </w:r>
          </w:p>
        </w:tc>
        <w:tc>
          <w:tcPr>
            <w:tcW w:w="931"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trPr>
        <w:tc>
          <w:tcPr>
            <w:tcW w:w="444" w:type="dxa"/>
            <w:vAlign w:val="center"/>
          </w:tcPr>
          <w:p>
            <w:pPr>
              <w:pStyle w:val="2"/>
              <w:jc w:val="center"/>
              <w:rPr>
                <w:rFonts w:hint="default"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10</w:t>
            </w:r>
          </w:p>
        </w:tc>
        <w:tc>
          <w:tcPr>
            <w:tcW w:w="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项目公司</w:t>
            </w:r>
          </w:p>
        </w:tc>
        <w:tc>
          <w:tcPr>
            <w:tcW w:w="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技术员（市政）</w:t>
            </w:r>
          </w:p>
        </w:tc>
        <w:tc>
          <w:tcPr>
            <w:tcW w:w="56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2</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考察聘用</w:t>
            </w:r>
          </w:p>
        </w:tc>
        <w:tc>
          <w:tcPr>
            <w:tcW w:w="109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sz w:val="22"/>
                <w:lang w:val="en-US" w:eastAsia="zh-CN"/>
                <w14:textFill>
                  <w14:solidFill>
                    <w14:schemeClr w14:val="tx1"/>
                  </w14:solidFill>
                </w14:textFill>
              </w:rPr>
            </w:pPr>
            <w:r>
              <w:rPr>
                <w:rFonts w:hint="eastAsia" w:ascii="仿宋_GB2312" w:hAnsi="仿宋_GB2312" w:eastAsia="仿宋_GB2312" w:cs="仿宋_GB2312"/>
                <w:color w:val="000000" w:themeColor="text1"/>
                <w:sz w:val="22"/>
                <w:lang w:val="en-US" w:eastAsia="zh-CN"/>
                <w14:textFill>
                  <w14:solidFill>
                    <w14:schemeClr w14:val="tx1"/>
                  </w14:solidFill>
                </w14:textFill>
              </w:rPr>
              <w:t>40</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大学本科及以上学历</w:t>
            </w:r>
          </w:p>
        </w:tc>
        <w:tc>
          <w:tcPr>
            <w:tcW w:w="262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本科：土木工程、工程管理等相关专业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硕士及以上：不限专业</w:t>
            </w:r>
          </w:p>
        </w:tc>
        <w:tc>
          <w:tcPr>
            <w:tcW w:w="56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1.具有中级工程师或二级建造师及以上证书。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2.具有3年及以上建设、市政等相关工程管理工作经验，熟悉建设管理等专业知识。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3.遵纪守法、坚持原则、爱岗敬业、具有较强的分析判断能力、沟通协调能力、执行能力。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4.具有高级工程师专业技术职称者学历可放宽至专科，年龄可放宽至50周岁。</w:t>
            </w:r>
          </w:p>
        </w:tc>
        <w:tc>
          <w:tcPr>
            <w:tcW w:w="931"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11</w:t>
            </w:r>
          </w:p>
        </w:tc>
        <w:tc>
          <w:tcPr>
            <w:tcW w:w="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项目公司</w:t>
            </w:r>
          </w:p>
        </w:tc>
        <w:tc>
          <w:tcPr>
            <w:tcW w:w="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工程管理人员（市政造价）</w:t>
            </w:r>
          </w:p>
        </w:tc>
        <w:tc>
          <w:tcPr>
            <w:tcW w:w="56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1</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考察聘用</w:t>
            </w:r>
          </w:p>
        </w:tc>
        <w:tc>
          <w:tcPr>
            <w:tcW w:w="109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sz w:val="22"/>
                <w:lang w:val="en-US" w:eastAsia="zh-CN"/>
                <w14:textFill>
                  <w14:solidFill>
                    <w14:schemeClr w14:val="tx1"/>
                  </w14:solidFill>
                </w14:textFill>
              </w:rPr>
            </w:pPr>
            <w:r>
              <w:rPr>
                <w:rFonts w:hint="eastAsia" w:ascii="仿宋_GB2312" w:hAnsi="仿宋_GB2312" w:eastAsia="仿宋_GB2312" w:cs="仿宋_GB2312"/>
                <w:color w:val="000000" w:themeColor="text1"/>
                <w:sz w:val="22"/>
                <w:lang w:val="en-US" w:eastAsia="zh-CN"/>
                <w14:textFill>
                  <w14:solidFill>
                    <w14:schemeClr w14:val="tx1"/>
                  </w14:solidFill>
                </w14:textFill>
              </w:rPr>
              <w:t>40</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大学本科及以上学历</w:t>
            </w:r>
          </w:p>
        </w:tc>
        <w:tc>
          <w:tcPr>
            <w:tcW w:w="262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本科：土木工程、工程管理、造价等相关专业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硕士及以上：不限专业</w:t>
            </w:r>
          </w:p>
        </w:tc>
        <w:tc>
          <w:tcPr>
            <w:tcW w:w="56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1.具有中级工程师或二级造价师及以上证书。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2.具有3年及以上造价、计量、合同管理等相关工作经验，熟悉公路工程造价的专业知识，能熟练独立完成施工预算、工程量清单的编制和审核工作，熟练工程的计量计价及工程竣工结算的审核工作。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3.遵纪守法、坚持原则、爱岗敬业、具有较强的分析判断能力、沟通协调能力、执行能力。</w:t>
            </w:r>
          </w:p>
        </w:tc>
        <w:tc>
          <w:tcPr>
            <w:tcW w:w="931"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trPr>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12</w:t>
            </w:r>
          </w:p>
        </w:tc>
        <w:tc>
          <w:tcPr>
            <w:tcW w:w="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项目公司</w:t>
            </w:r>
          </w:p>
        </w:tc>
        <w:tc>
          <w:tcPr>
            <w:tcW w:w="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技术员（公路）</w:t>
            </w:r>
          </w:p>
        </w:tc>
        <w:tc>
          <w:tcPr>
            <w:tcW w:w="56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5</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考察聘用</w:t>
            </w:r>
          </w:p>
        </w:tc>
        <w:tc>
          <w:tcPr>
            <w:tcW w:w="109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sz w:val="22"/>
                <w:lang w:val="en-US" w:eastAsia="zh-CN"/>
                <w14:textFill>
                  <w14:solidFill>
                    <w14:schemeClr w14:val="tx1"/>
                  </w14:solidFill>
                </w14:textFill>
              </w:rPr>
            </w:pPr>
            <w:r>
              <w:rPr>
                <w:rFonts w:hint="eastAsia" w:ascii="仿宋_GB2312" w:hAnsi="仿宋_GB2312" w:eastAsia="仿宋_GB2312" w:cs="仿宋_GB2312"/>
                <w:color w:val="000000" w:themeColor="text1"/>
                <w:sz w:val="22"/>
                <w:lang w:val="en-US" w:eastAsia="zh-CN"/>
                <w14:textFill>
                  <w14:solidFill>
                    <w14:schemeClr w14:val="tx1"/>
                  </w14:solidFill>
                </w14:textFill>
              </w:rPr>
              <w:t>40</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大学本科及以上学历</w:t>
            </w:r>
          </w:p>
        </w:tc>
        <w:tc>
          <w:tcPr>
            <w:tcW w:w="262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本科：土木工程、道路与桥梁工程、工程造价等相关专业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硕士及以上：不限专业</w:t>
            </w:r>
          </w:p>
        </w:tc>
        <w:tc>
          <w:tcPr>
            <w:tcW w:w="56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1.具有中级工程师或二级建造师及以上证书。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2.具有3年及以上道路、隧道、桥梁等相关工程管理工作经验，熟悉建设管理等专业知识。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3.遵纪守法、坚持原则、爱岗敬业、具有较强的分析判断能力、沟通协调能力、执行能力。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4.具有高级工程师专业技术职称者学历可放宽至专科，年龄可放宽至50周岁。</w:t>
            </w:r>
          </w:p>
        </w:tc>
        <w:tc>
          <w:tcPr>
            <w:tcW w:w="931"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13</w:t>
            </w:r>
          </w:p>
        </w:tc>
        <w:tc>
          <w:tcPr>
            <w:tcW w:w="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项目公司</w:t>
            </w:r>
          </w:p>
        </w:tc>
        <w:tc>
          <w:tcPr>
            <w:tcW w:w="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工程管理人员（公路造价）</w:t>
            </w:r>
          </w:p>
        </w:tc>
        <w:tc>
          <w:tcPr>
            <w:tcW w:w="56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1</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考察聘用</w:t>
            </w:r>
          </w:p>
        </w:tc>
        <w:tc>
          <w:tcPr>
            <w:tcW w:w="109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sz w:val="22"/>
                <w:lang w:val="en-US" w:eastAsia="zh-CN"/>
                <w14:textFill>
                  <w14:solidFill>
                    <w14:schemeClr w14:val="tx1"/>
                  </w14:solidFill>
                </w14:textFill>
              </w:rPr>
            </w:pPr>
            <w:r>
              <w:rPr>
                <w:rFonts w:hint="eastAsia" w:ascii="仿宋_GB2312" w:hAnsi="仿宋_GB2312" w:eastAsia="仿宋_GB2312" w:cs="仿宋_GB2312"/>
                <w:color w:val="000000" w:themeColor="text1"/>
                <w:sz w:val="22"/>
                <w:lang w:val="en-US" w:eastAsia="zh-CN"/>
                <w14:textFill>
                  <w14:solidFill>
                    <w14:schemeClr w14:val="tx1"/>
                  </w14:solidFill>
                </w14:textFill>
              </w:rPr>
              <w:t>40</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大学本科及以上学历</w:t>
            </w:r>
          </w:p>
        </w:tc>
        <w:tc>
          <w:tcPr>
            <w:tcW w:w="262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本科：土木工程、工程管理、造价等相关专业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硕士及以上：不限专业</w:t>
            </w:r>
          </w:p>
        </w:tc>
        <w:tc>
          <w:tcPr>
            <w:tcW w:w="56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1.具有中级工程师或二级造价师及以上证书。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2.具有3年及以上造价、计量、合同管理等相关工作经验，熟悉公路工程造价的专业知识，能熟练独立完成施工预算、工程量清单的编制和审核工作，熟练工程的计量计价及工程竣工结算的审核工作。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3.遵纪守法、坚持原则、爱岗敬业、具有较强的分析判断能力、沟通协调能力、执行能力。</w:t>
            </w:r>
          </w:p>
        </w:tc>
        <w:tc>
          <w:tcPr>
            <w:tcW w:w="931"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14</w:t>
            </w:r>
          </w:p>
        </w:tc>
        <w:tc>
          <w:tcPr>
            <w:tcW w:w="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项目公司</w:t>
            </w:r>
          </w:p>
        </w:tc>
        <w:tc>
          <w:tcPr>
            <w:tcW w:w="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工程管理人员（安全）</w:t>
            </w:r>
          </w:p>
        </w:tc>
        <w:tc>
          <w:tcPr>
            <w:tcW w:w="56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1</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公开招聘</w:t>
            </w:r>
          </w:p>
        </w:tc>
        <w:tc>
          <w:tcPr>
            <w:tcW w:w="109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sz w:val="22"/>
                <w:lang w:val="en-US" w:eastAsia="zh-CN"/>
                <w14:textFill>
                  <w14:solidFill>
                    <w14:schemeClr w14:val="tx1"/>
                  </w14:solidFill>
                </w14:textFill>
              </w:rPr>
            </w:pPr>
            <w:r>
              <w:rPr>
                <w:rFonts w:hint="eastAsia" w:ascii="仿宋_GB2312" w:hAnsi="仿宋_GB2312" w:eastAsia="仿宋_GB2312" w:cs="仿宋_GB2312"/>
                <w:color w:val="000000" w:themeColor="text1"/>
                <w:sz w:val="22"/>
                <w:lang w:val="en-US" w:eastAsia="zh-CN"/>
                <w14:textFill>
                  <w14:solidFill>
                    <w14:schemeClr w14:val="tx1"/>
                  </w14:solidFill>
                </w14:textFill>
              </w:rPr>
              <w:t>40</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大学本科及以上学历</w:t>
            </w:r>
          </w:p>
        </w:tc>
        <w:tc>
          <w:tcPr>
            <w:tcW w:w="262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本科：土木工程、道路与桥梁工程、工程建设等相关专业</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硕士及以上：不限专业</w:t>
            </w:r>
          </w:p>
        </w:tc>
        <w:tc>
          <w:tcPr>
            <w:tcW w:w="56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 xml:space="preserve">1.具有建安C及以上或安全员等证书；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2.具有1年及以上道路、隧道、桥梁等相关工程管理或安全管理工作经验，熟悉建设管理等专业知识。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3.遵纪守法、坚持原则、爱岗敬业、具有较强的分析判断能力、沟通协调能力、执行能力。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4.具有注册安全工程师证书者学历可放宽至专科，年龄可放宽至45周岁。</w:t>
            </w:r>
          </w:p>
        </w:tc>
        <w:tc>
          <w:tcPr>
            <w:tcW w:w="931"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15</w:t>
            </w:r>
          </w:p>
        </w:tc>
        <w:tc>
          <w:tcPr>
            <w:tcW w:w="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项目公司</w:t>
            </w:r>
          </w:p>
        </w:tc>
        <w:tc>
          <w:tcPr>
            <w:tcW w:w="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工程管理人员（商务）</w:t>
            </w:r>
          </w:p>
        </w:tc>
        <w:tc>
          <w:tcPr>
            <w:tcW w:w="56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1</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公开招聘</w:t>
            </w:r>
          </w:p>
        </w:tc>
        <w:tc>
          <w:tcPr>
            <w:tcW w:w="109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sz w:val="22"/>
                <w:lang w:val="en-US" w:eastAsia="zh-CN"/>
                <w14:textFill>
                  <w14:solidFill>
                    <w14:schemeClr w14:val="tx1"/>
                  </w14:solidFill>
                </w14:textFill>
              </w:rPr>
            </w:pPr>
            <w:r>
              <w:rPr>
                <w:rFonts w:hint="eastAsia" w:ascii="仿宋_GB2312" w:hAnsi="仿宋_GB2312" w:eastAsia="仿宋_GB2312" w:cs="仿宋_GB2312"/>
                <w:color w:val="000000" w:themeColor="text1"/>
                <w:sz w:val="22"/>
                <w:lang w:val="en-US" w:eastAsia="zh-CN"/>
                <w14:textFill>
                  <w14:solidFill>
                    <w14:schemeClr w14:val="tx1"/>
                  </w14:solidFill>
                </w14:textFill>
              </w:rPr>
              <w:t>40</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大学本科及以上学历</w:t>
            </w:r>
          </w:p>
        </w:tc>
        <w:tc>
          <w:tcPr>
            <w:tcW w:w="262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本科及以上：不限专业</w:t>
            </w:r>
          </w:p>
        </w:tc>
        <w:tc>
          <w:tcPr>
            <w:tcW w:w="56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1.具有1年及以上合同管理等相关工作经验；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2.遵纪守法、坚持原则、爱岗敬业、具有较强的分析判断能力、沟通协调能力、执行能力。</w:t>
            </w:r>
          </w:p>
        </w:tc>
        <w:tc>
          <w:tcPr>
            <w:tcW w:w="931"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trPr>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16</w:t>
            </w:r>
          </w:p>
        </w:tc>
        <w:tc>
          <w:tcPr>
            <w:tcW w:w="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项目公司</w:t>
            </w:r>
          </w:p>
        </w:tc>
        <w:tc>
          <w:tcPr>
            <w:tcW w:w="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工程管理人员（内业）</w:t>
            </w:r>
          </w:p>
        </w:tc>
        <w:tc>
          <w:tcPr>
            <w:tcW w:w="56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1</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公开招聘</w:t>
            </w:r>
          </w:p>
        </w:tc>
        <w:tc>
          <w:tcPr>
            <w:tcW w:w="109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sz w:val="22"/>
                <w:lang w:val="en-US" w:eastAsia="zh-CN"/>
                <w14:textFill>
                  <w14:solidFill>
                    <w14:schemeClr w14:val="tx1"/>
                  </w14:solidFill>
                </w14:textFill>
              </w:rPr>
            </w:pPr>
            <w:r>
              <w:rPr>
                <w:rFonts w:hint="eastAsia" w:ascii="仿宋_GB2312" w:hAnsi="仿宋_GB2312" w:eastAsia="仿宋_GB2312" w:cs="仿宋_GB2312"/>
                <w:color w:val="000000" w:themeColor="text1"/>
                <w:sz w:val="22"/>
                <w:lang w:val="en-US" w:eastAsia="zh-CN"/>
                <w14:textFill>
                  <w14:solidFill>
                    <w14:schemeClr w14:val="tx1"/>
                  </w14:solidFill>
                </w14:textFill>
              </w:rPr>
              <w:t>40</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大学本科及以上学历</w:t>
            </w:r>
          </w:p>
        </w:tc>
        <w:tc>
          <w:tcPr>
            <w:tcW w:w="262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本科及以上：不限专业</w:t>
            </w:r>
          </w:p>
        </w:tc>
        <w:tc>
          <w:tcPr>
            <w:tcW w:w="56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1.具有1年及以上工程资料或档案管理等相关工作经验；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2.遵纪守法、坚持原则、爱岗敬业、具有较强的分析判断能力、沟通协调能力、执行能力。</w:t>
            </w:r>
          </w:p>
        </w:tc>
        <w:tc>
          <w:tcPr>
            <w:tcW w:w="931"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trPr>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17</w:t>
            </w:r>
          </w:p>
        </w:tc>
        <w:tc>
          <w:tcPr>
            <w:tcW w:w="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设计公司</w:t>
            </w:r>
          </w:p>
        </w:tc>
        <w:tc>
          <w:tcPr>
            <w:tcW w:w="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测量员</w:t>
            </w:r>
          </w:p>
        </w:tc>
        <w:tc>
          <w:tcPr>
            <w:tcW w:w="56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4</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考察聘用</w:t>
            </w:r>
          </w:p>
        </w:tc>
        <w:tc>
          <w:tcPr>
            <w:tcW w:w="109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sz w:val="22"/>
                <w:lang w:val="en-US" w:eastAsia="zh-CN"/>
                <w14:textFill>
                  <w14:solidFill>
                    <w14:schemeClr w14:val="tx1"/>
                  </w14:solidFill>
                </w14:textFill>
              </w:rPr>
            </w:pPr>
            <w:r>
              <w:rPr>
                <w:rFonts w:hint="eastAsia" w:ascii="仿宋_GB2312" w:hAnsi="仿宋_GB2312" w:eastAsia="仿宋_GB2312" w:cs="仿宋_GB2312"/>
                <w:color w:val="000000" w:themeColor="text1"/>
                <w:sz w:val="22"/>
                <w:lang w:val="en-US" w:eastAsia="zh-CN"/>
                <w14:textFill>
                  <w14:solidFill>
                    <w14:schemeClr w14:val="tx1"/>
                  </w14:solidFill>
                </w14:textFill>
              </w:rPr>
              <w:t>40</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大学本科及以上学历</w:t>
            </w:r>
          </w:p>
        </w:tc>
        <w:tc>
          <w:tcPr>
            <w:tcW w:w="262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本科及以上：不限专业</w:t>
            </w:r>
          </w:p>
        </w:tc>
        <w:tc>
          <w:tcPr>
            <w:tcW w:w="56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1.具有中级以上技术职称。</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具有2年及以上现场测量工作经验，熟练运用全站仪、水准仪、经纬仪等各种测量仪器，能运用专业测量软件进行计算和绘图，能熟练使用AutoCAD等制图软件，具备测量仪器使用的相关知识储备，能正确操作相关仪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3.诚实稳重，责任心强，吃苦耐劳，身体健康，有良好的沟通协调能力和团队协作精神，能独立完成工作任务。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4.持有高级以上技术职称，学历可以放宽到专科学历，年龄可放宽至50周岁。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p>
        </w:tc>
        <w:tc>
          <w:tcPr>
            <w:tcW w:w="931"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trPr>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18</w:t>
            </w:r>
          </w:p>
        </w:tc>
        <w:tc>
          <w:tcPr>
            <w:tcW w:w="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设计公司</w:t>
            </w:r>
          </w:p>
        </w:tc>
        <w:tc>
          <w:tcPr>
            <w:tcW w:w="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设计员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（道路）</w:t>
            </w:r>
          </w:p>
        </w:tc>
        <w:tc>
          <w:tcPr>
            <w:tcW w:w="56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4</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公开招聘</w:t>
            </w:r>
          </w:p>
        </w:tc>
        <w:tc>
          <w:tcPr>
            <w:tcW w:w="109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sz w:val="22"/>
                <w:lang w:val="en-US" w:eastAsia="zh-CN"/>
                <w14:textFill>
                  <w14:solidFill>
                    <w14:schemeClr w14:val="tx1"/>
                  </w14:solidFill>
                </w14:textFill>
              </w:rPr>
            </w:pPr>
            <w:r>
              <w:rPr>
                <w:rFonts w:hint="eastAsia" w:ascii="仿宋_GB2312" w:hAnsi="仿宋_GB2312" w:eastAsia="仿宋_GB2312" w:cs="仿宋_GB2312"/>
                <w:color w:val="000000" w:themeColor="text1"/>
                <w:sz w:val="22"/>
                <w:lang w:val="en-US" w:eastAsia="zh-CN"/>
                <w14:textFill>
                  <w14:solidFill>
                    <w14:schemeClr w14:val="tx1"/>
                  </w14:solidFill>
                </w14:textFill>
              </w:rPr>
              <w:t>40</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大学本科及以上学历</w:t>
            </w:r>
          </w:p>
        </w:tc>
        <w:tc>
          <w:tcPr>
            <w:tcW w:w="262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本科：道路桥梁与渡河工程、铁道与道路工程、道路与桥梁工程、交通工程、土木工程、公路与城市道路工程、建筑工程、交通土建工程、道路桥梁工程技术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硕士及以上：土木工程类、建筑与土木工程、工程管理</w:t>
            </w:r>
          </w:p>
        </w:tc>
        <w:tc>
          <w:tcPr>
            <w:tcW w:w="56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1.具有1年及以上道路方向设计工作经验，熟练掌握纬地、EICAD等相关软件；持有技术员（工程相关专业）及以上职称的，学历可以放宽到专科以上学历，熟悉设计流程和规范，具有一定的设计能力和设计经验。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2.具备有良好的沟通能力，勇于承担责任和压力，较强的团队意识和工作激情，能独立完成工作任务。</w:t>
            </w:r>
          </w:p>
        </w:tc>
        <w:tc>
          <w:tcPr>
            <w:tcW w:w="931"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19</w:t>
            </w:r>
          </w:p>
        </w:tc>
        <w:tc>
          <w:tcPr>
            <w:tcW w:w="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设计公司</w:t>
            </w:r>
          </w:p>
        </w:tc>
        <w:tc>
          <w:tcPr>
            <w:tcW w:w="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设计员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（桥梁）</w:t>
            </w:r>
          </w:p>
        </w:tc>
        <w:tc>
          <w:tcPr>
            <w:tcW w:w="56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2</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公开招聘</w:t>
            </w:r>
          </w:p>
        </w:tc>
        <w:tc>
          <w:tcPr>
            <w:tcW w:w="109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sz w:val="22"/>
                <w:lang w:val="en-US" w:eastAsia="zh-CN"/>
                <w14:textFill>
                  <w14:solidFill>
                    <w14:schemeClr w14:val="tx1"/>
                  </w14:solidFill>
                </w14:textFill>
              </w:rPr>
            </w:pPr>
            <w:r>
              <w:rPr>
                <w:rFonts w:hint="eastAsia" w:ascii="仿宋_GB2312" w:hAnsi="仿宋_GB2312" w:eastAsia="仿宋_GB2312" w:cs="仿宋_GB2312"/>
                <w:color w:val="000000" w:themeColor="text1"/>
                <w:sz w:val="22"/>
                <w:lang w:val="en-US" w:eastAsia="zh-CN"/>
                <w14:textFill>
                  <w14:solidFill>
                    <w14:schemeClr w14:val="tx1"/>
                  </w14:solidFill>
                </w14:textFill>
              </w:rPr>
              <w:t>40</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大学本科及以上学历</w:t>
            </w:r>
          </w:p>
        </w:tc>
        <w:tc>
          <w:tcPr>
            <w:tcW w:w="262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本科：道路桥梁与渡河工程、铁道与道路工程、道路与桥梁工程、交通工程、土木工程、公路与城市道路工程、建筑工程、交通土建工程、道路桥梁工程技术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硕士及以上：土木工程类、建筑与土木工程、工程管理</w:t>
            </w:r>
          </w:p>
        </w:tc>
        <w:tc>
          <w:tcPr>
            <w:tcW w:w="56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1.具有1年及以上桥梁设计工作经验，熟练掌握Midas Civil、桥梁大师、桥梁通、纬地等相关绘图、设计、计算软件；具有助理工程师证书，熟悉设计流程和规范，具有一定的设计能力和设计经验。</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2.具备有良好的沟通能力，勇于承担责任和压力，较强的团队意识和工作激情，能独立完成工作任务。</w:t>
            </w:r>
          </w:p>
        </w:tc>
        <w:tc>
          <w:tcPr>
            <w:tcW w:w="931"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3" w:hRule="atLeast"/>
        </w:trPr>
        <w:tc>
          <w:tcPr>
            <w:tcW w:w="44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20</w:t>
            </w:r>
          </w:p>
        </w:tc>
        <w:tc>
          <w:tcPr>
            <w:tcW w:w="5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2"/>
                <w:szCs w:val="22"/>
                <w:lang w:val="en-US" w:eastAsia="zh-CN" w:bidi="ar-SA"/>
                <w14:textFill>
                  <w14:solidFill>
                    <w14:schemeClr w14:val="tx1"/>
                  </w14:solidFill>
                </w14:textFill>
              </w:rPr>
              <w:t>设计公司</w:t>
            </w:r>
          </w:p>
        </w:tc>
        <w:tc>
          <w:tcPr>
            <w:tcW w:w="61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造价员</w:t>
            </w:r>
          </w:p>
        </w:tc>
        <w:tc>
          <w:tcPr>
            <w:tcW w:w="56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仿宋_GB2312" w:hAnsi="仿宋_GB2312" w:eastAsia="仿宋_GB2312" w:cs="仿宋_GB2312"/>
                <w:color w:val="000000" w:themeColor="text1"/>
                <w:kern w:val="0"/>
                <w:sz w:val="22"/>
                <w:lang w:val="en-US" w:eastAsia="zh-CN"/>
                <w14:textFill>
                  <w14:solidFill>
                    <w14:schemeClr w14:val="tx1"/>
                  </w14:solidFill>
                </w14:textFill>
              </w:rPr>
            </w:pPr>
            <w:r>
              <w:rPr>
                <w:rFonts w:hint="eastAsia" w:ascii="仿宋_GB2312" w:hAnsi="仿宋_GB2312" w:eastAsia="仿宋_GB2312" w:cs="仿宋_GB2312"/>
                <w:color w:val="000000" w:themeColor="text1"/>
                <w:kern w:val="0"/>
                <w:sz w:val="22"/>
                <w:lang w:val="en-US" w:eastAsia="zh-CN"/>
                <w14:textFill>
                  <w14:solidFill>
                    <w14:schemeClr w14:val="tx1"/>
                  </w14:solidFill>
                </w14:textFill>
              </w:rPr>
              <w:t>2</w:t>
            </w:r>
          </w:p>
        </w:tc>
        <w:tc>
          <w:tcPr>
            <w:tcW w:w="69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公开招聘</w:t>
            </w:r>
          </w:p>
        </w:tc>
        <w:tc>
          <w:tcPr>
            <w:tcW w:w="109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color w:val="000000" w:themeColor="text1"/>
                <w:sz w:val="22"/>
                <w:lang w:val="en-US" w:eastAsia="zh-CN"/>
                <w14:textFill>
                  <w14:solidFill>
                    <w14:schemeClr w14:val="tx1"/>
                  </w14:solidFill>
                </w14:textFill>
              </w:rPr>
            </w:pPr>
            <w:r>
              <w:rPr>
                <w:rFonts w:hint="eastAsia" w:ascii="仿宋_GB2312" w:hAnsi="仿宋_GB2312" w:eastAsia="仿宋_GB2312" w:cs="仿宋_GB2312"/>
                <w:color w:val="000000" w:themeColor="text1"/>
                <w:sz w:val="22"/>
                <w:lang w:val="en-US" w:eastAsia="zh-CN"/>
                <w14:textFill>
                  <w14:solidFill>
                    <w14:schemeClr w14:val="tx1"/>
                  </w14:solidFill>
                </w14:textFill>
              </w:rPr>
              <w:t>40</w:t>
            </w:r>
            <w:r>
              <w:rPr>
                <w:rFonts w:hint="eastAsia" w:ascii="仿宋_GB2312" w:hAnsi="仿宋_GB2312" w:eastAsia="仿宋_GB2312" w:cs="仿宋_GB2312"/>
                <w:color w:val="000000" w:themeColor="text1"/>
                <w:sz w:val="22"/>
                <w14:textFill>
                  <w14:solidFill>
                    <w14:schemeClr w14:val="tx1"/>
                  </w14:solidFill>
                </w14:textFill>
              </w:rPr>
              <w:t>周岁及以下</w:t>
            </w:r>
          </w:p>
        </w:tc>
        <w:tc>
          <w:tcPr>
            <w:tcW w:w="8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大学本科及以上学历</w:t>
            </w:r>
          </w:p>
        </w:tc>
        <w:tc>
          <w:tcPr>
            <w:tcW w:w="262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本科：工程管理、工程造价、土木工程、建设工程管理、工程造价管理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硕士及以上：土木工程类、建筑与土木工程、工程管理</w:t>
            </w:r>
          </w:p>
        </w:tc>
        <w:tc>
          <w:tcPr>
            <w:tcW w:w="561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1.具有1年及以上公路行业造价工作经验优先。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2.熟练掌握同望、宏业等相关造价软件，熟悉估算、概算、预算流程和规范。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3.具备有良好的沟通能力，勇于承担责任和压力，较强的团队意识和工作激情，能独立完成工作任务。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4.持有技术员（工程造价专业）及以上职称的，学历可以放宽到专科学历，年龄可放宽至45周岁。</w:t>
            </w:r>
          </w:p>
        </w:tc>
        <w:tc>
          <w:tcPr>
            <w:tcW w:w="931" w:type="dxa"/>
            <w:vAlign w:val="center"/>
          </w:tcPr>
          <w:p>
            <w:pPr>
              <w:spacing w:line="320" w:lineRule="exact"/>
              <w:jc w:val="center"/>
              <w:rPr>
                <w:rFonts w:ascii="仿宋_GB2312" w:eastAsia="仿宋_GB2312"/>
                <w:color w:val="000000" w:themeColor="text1"/>
                <w:kern w:val="0"/>
                <w:sz w:val="22"/>
                <w14:textFill>
                  <w14:solidFill>
                    <w14:schemeClr w14:val="tx1"/>
                  </w14:solidFill>
                </w14:textFill>
              </w:rPr>
            </w:pPr>
          </w:p>
        </w:tc>
      </w:tr>
    </w:tbl>
    <w:p/>
    <w:p/>
    <w:p/>
    <w:p>
      <w:pPr>
        <w:rPr>
          <w:rFonts w:hint="eastAsia"/>
          <w:lang w:val="en-US" w:eastAsia="zh-CN"/>
        </w:rPr>
      </w:pPr>
    </w:p>
    <w:sectPr>
      <w:headerReference r:id="rId4" w:type="first"/>
      <w:footerReference r:id="rId7" w:type="first"/>
      <w:headerReference r:id="rId3" w:type="default"/>
      <w:footerReference r:id="rId5" w:type="default"/>
      <w:footerReference r:id="rId6" w:type="even"/>
      <w:pgSz w:w="16838" w:h="11906" w:orient="landscape"/>
      <w:pgMar w:top="1587" w:right="2098" w:bottom="1474" w:left="1984" w:header="709" w:footer="992" w:gutter="0"/>
      <w:pgNumType w:fmt="numberInDash"/>
      <w:cols w:space="425"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- 11 -</w:t>
                    </w:r>
                    <w:r>
                      <w:rPr>
                        <w:rFonts w:hint="eastAsia" w:ascii="仿宋_GB2312" w:hAnsi="仿宋_GB2312" w:eastAsia="仿宋_GB2312" w:cs="仿宋_GB2312"/>
                        <w:sz w:val="28"/>
                        <w:szCs w:val="28"/>
                      </w:rPr>
                      <w:fldChar w:fldCharType="end"/>
                    </w:r>
                  </w:p>
                </w:txbxContent>
              </v:textbox>
            </v:shape>
          </w:pict>
        </mc:Fallback>
      </mc:AlternateContent>
    </w:r>
    <w:sdt>
      <w:sdtPr>
        <w:rPr>
          <w:rFonts w:ascii="仿宋_GB2312" w:eastAsia="仿宋_GB2312"/>
          <w:sz w:val="28"/>
          <w:szCs w:val="28"/>
        </w:rPr>
        <w:id w:val="166376985"/>
      </w:sdtPr>
      <w:sdtEndPr>
        <w:rPr>
          <w:rFonts w:hint="eastAsia" w:ascii="仿宋_GB2312" w:eastAsia="仿宋_GB2312"/>
          <w:sz w:val="28"/>
          <w:szCs w:val="28"/>
        </w:rPr>
      </w:sdtEndPr>
      <w:sdtContent/>
    </w:sdt>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仿宋_GB2312" w:eastAsia="仿宋_GB2312"/>
        <w:sz w:val="28"/>
        <w:szCs w:val="28"/>
      </w:rPr>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- 12 -</w:t>
                    </w:r>
                    <w:r>
                      <w:fldChar w:fldCharType="end"/>
                    </w:r>
                  </w:p>
                </w:txbxContent>
              </v:textbox>
            </v:shape>
          </w:pict>
        </mc:Fallback>
      </mc:AlternateContent>
    </w:r>
    <w:sdt>
      <w:sdtPr>
        <w:id w:val="166376991"/>
      </w:sdtPr>
      <w:sdtEndPr>
        <w:rPr>
          <w:rFonts w:hint="eastAsia" w:ascii="仿宋_GB2312" w:eastAsia="仿宋_GB2312"/>
          <w:sz w:val="28"/>
          <w:szCs w:val="28"/>
        </w:rPr>
      </w:sdtEndPr>
      <w:sdtContent/>
    </w:sdt>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1796"/>
        <w:tab w:val="clear" w:pos="4153"/>
      </w:tabs>
      <w:rPr>
        <w:rFonts w:hint="default" w:ascii="仿宋_GB2312" w:hAnsi="仿宋_GB2312" w:eastAsia="仿宋_GB2312" w:cs="仿宋_GB2312"/>
        <w:sz w:val="28"/>
        <w:szCs w:val="28"/>
        <w:lang w:val="en-US"/>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- 2 -</w:t>
                    </w:r>
                    <w:r>
                      <w:rPr>
                        <w:rFonts w:hint="eastAsia" w:ascii="仿宋_GB2312" w:hAnsi="仿宋_GB2312" w:eastAsia="仿宋_GB2312" w:cs="仿宋_GB2312"/>
                        <w:sz w:val="28"/>
                        <w:szCs w:val="28"/>
                      </w:rPr>
                      <w:fldChar w:fldCharType="end"/>
                    </w:r>
                  </w:p>
                </w:txbxContent>
              </v:textbox>
            </v:shap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txbxContent>
              </v:textbox>
            </v:shape>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6"/>
                    </w:pPr>
                  </w:p>
                </w:txbxContent>
              </v:textbox>
            </v:shape>
          </w:pict>
        </mc:Fallback>
      </mc:AlternateContent>
    </w:r>
    <w:r>
      <w:rPr>
        <w:rFonts w:hint="eastAsia" w:ascii="仿宋_GB2312" w:hAnsi="仿宋_GB2312" w:eastAsia="仿宋_GB2312" w:cs="仿宋_GB2312"/>
        <w:sz w:val="28"/>
        <w:szCs w:val="28"/>
        <w:lang w:val="en-US"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kMjc5NWRhZmY5NTc5MTg1NDM4ZmE5YjE4ZTdmZDAifQ=="/>
  </w:docVars>
  <w:rsids>
    <w:rsidRoot w:val="00000000"/>
    <w:rsid w:val="03176AE3"/>
    <w:rsid w:val="031D7967"/>
    <w:rsid w:val="07466F1F"/>
    <w:rsid w:val="08E61E09"/>
    <w:rsid w:val="0ADE509D"/>
    <w:rsid w:val="0BBF4FAD"/>
    <w:rsid w:val="0FA00536"/>
    <w:rsid w:val="18410AA8"/>
    <w:rsid w:val="1A2137C6"/>
    <w:rsid w:val="26341153"/>
    <w:rsid w:val="28E3537A"/>
    <w:rsid w:val="29685BBC"/>
    <w:rsid w:val="371F20FC"/>
    <w:rsid w:val="3CA400E4"/>
    <w:rsid w:val="3D85472C"/>
    <w:rsid w:val="3E6E14C4"/>
    <w:rsid w:val="42FA4B77"/>
    <w:rsid w:val="42FC409E"/>
    <w:rsid w:val="43EB1BAF"/>
    <w:rsid w:val="442D4245"/>
    <w:rsid w:val="44DE2769"/>
    <w:rsid w:val="45566605"/>
    <w:rsid w:val="50574DA1"/>
    <w:rsid w:val="567E5F57"/>
    <w:rsid w:val="5B2E3523"/>
    <w:rsid w:val="5BCF33CE"/>
    <w:rsid w:val="5DC91B06"/>
    <w:rsid w:val="6C2564F9"/>
    <w:rsid w:val="71B35A9E"/>
    <w:rsid w:val="733F1792"/>
    <w:rsid w:val="771231DA"/>
    <w:rsid w:val="7FCB5E5C"/>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kern w:val="0"/>
      <w:sz w:val="20"/>
      <w:szCs w:val="21"/>
    </w:rPr>
  </w:style>
  <w:style w:type="paragraph" w:styleId="3">
    <w:name w:val="Body Text Indent"/>
    <w:basedOn w:val="1"/>
    <w:next w:val="2"/>
    <w:qFormat/>
    <w:uiPriority w:val="0"/>
    <w:pPr>
      <w:spacing w:after="120"/>
      <w:ind w:left="420" w:leftChars="200"/>
    </w:pPr>
  </w:style>
  <w:style w:type="paragraph" w:styleId="4">
    <w:name w:val="Date"/>
    <w:basedOn w:val="1"/>
    <w:next w:val="1"/>
    <w:link w:val="19"/>
    <w:semiHidden/>
    <w:qFormat/>
    <w:uiPriority w:val="99"/>
    <w:pPr>
      <w:ind w:left="100" w:leftChars="2500"/>
    </w:pPr>
  </w:style>
  <w:style w:type="paragraph" w:styleId="5">
    <w:name w:val="Balloon Text"/>
    <w:basedOn w:val="1"/>
    <w:link w:val="20"/>
    <w:unhideWhenUsed/>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3"/>
    <w:unhideWhenUsed/>
    <w:qFormat/>
    <w:uiPriority w:val="99"/>
    <w:pPr>
      <w:ind w:firstLine="420" w:firstLineChars="200"/>
    </w:pPr>
  </w:style>
  <w:style w:type="table" w:styleId="10">
    <w:name w:val="Table Grid"/>
    <w:basedOn w:val="9"/>
    <w:qFormat/>
    <w:locke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locked/>
    <w:uiPriority w:val="0"/>
    <w:rPr>
      <w:b/>
    </w:rPr>
  </w:style>
  <w:style w:type="paragraph" w:customStyle="1" w:styleId="13">
    <w:name w:val="正文2"/>
    <w:basedOn w:val="14"/>
    <w:next w:val="1"/>
    <w:qFormat/>
    <w:uiPriority w:val="0"/>
  </w:style>
  <w:style w:type="paragraph" w:customStyle="1" w:styleId="14">
    <w:name w:val="正文1"/>
    <w:next w:val="15"/>
    <w:qFormat/>
    <w:uiPriority w:val="0"/>
    <w:pPr>
      <w:widowControl w:val="0"/>
      <w:jc w:val="both"/>
    </w:pPr>
    <w:rPr>
      <w:rFonts w:ascii="Calibri" w:hAnsi="Calibri" w:eastAsia="宋体;SimSun" w:cs="Calibri"/>
      <w:kern w:val="2"/>
      <w:sz w:val="21"/>
      <w:szCs w:val="24"/>
      <w:lang w:val="en-US" w:eastAsia="zh-CN" w:bidi="ar-SA"/>
    </w:rPr>
  </w:style>
  <w:style w:type="paragraph" w:customStyle="1" w:styleId="15">
    <w:name w:val="正文首行缩进 21"/>
    <w:basedOn w:val="16"/>
    <w:qFormat/>
    <w:uiPriority w:val="0"/>
    <w:pPr>
      <w:ind w:firstLine="420"/>
    </w:pPr>
  </w:style>
  <w:style w:type="paragraph" w:customStyle="1" w:styleId="16">
    <w:name w:val="正文缩进1"/>
    <w:basedOn w:val="14"/>
    <w:qFormat/>
    <w:uiPriority w:val="0"/>
    <w:pPr>
      <w:ind w:left="420"/>
    </w:pPr>
  </w:style>
  <w:style w:type="character" w:customStyle="1" w:styleId="17">
    <w:name w:val="页眉 Char"/>
    <w:basedOn w:val="11"/>
    <w:link w:val="7"/>
    <w:semiHidden/>
    <w:qFormat/>
    <w:locked/>
    <w:uiPriority w:val="99"/>
    <w:rPr>
      <w:rFonts w:cs="Times New Roman"/>
      <w:sz w:val="18"/>
      <w:szCs w:val="18"/>
    </w:rPr>
  </w:style>
  <w:style w:type="character" w:customStyle="1" w:styleId="18">
    <w:name w:val="页脚 Char"/>
    <w:basedOn w:val="11"/>
    <w:link w:val="6"/>
    <w:qFormat/>
    <w:locked/>
    <w:uiPriority w:val="99"/>
    <w:rPr>
      <w:rFonts w:cs="Times New Roman"/>
      <w:sz w:val="18"/>
      <w:szCs w:val="18"/>
    </w:rPr>
  </w:style>
  <w:style w:type="character" w:customStyle="1" w:styleId="19">
    <w:name w:val="日期 Char"/>
    <w:basedOn w:val="11"/>
    <w:link w:val="4"/>
    <w:semiHidden/>
    <w:qFormat/>
    <w:locked/>
    <w:uiPriority w:val="99"/>
    <w:rPr>
      <w:rFonts w:ascii="Times New Roman" w:hAnsi="Times New Roman" w:eastAsia="宋体" w:cs="Times New Roman"/>
      <w:sz w:val="24"/>
      <w:szCs w:val="24"/>
    </w:rPr>
  </w:style>
  <w:style w:type="character" w:customStyle="1" w:styleId="20">
    <w:name w:val="批注框文本 Char"/>
    <w:basedOn w:val="11"/>
    <w:link w:val="5"/>
    <w:semiHidden/>
    <w:qFormat/>
    <w:uiPriority w:val="99"/>
    <w:rPr>
      <w:rFonts w:ascii="Times New Roman" w:hAnsi="Times New Roman"/>
      <w:sz w:val="18"/>
      <w:szCs w:val="18"/>
    </w:rPr>
  </w:style>
  <w:style w:type="paragraph" w:customStyle="1" w:styleId="21">
    <w:name w:val="List Paragraph"/>
    <w:basedOn w:val="1"/>
    <w:qFormat/>
    <w:uiPriority w:val="34"/>
    <w:pPr>
      <w:ind w:firstLine="420" w:firstLineChars="200"/>
    </w:pPr>
  </w:style>
  <w:style w:type="paragraph" w:customStyle="1" w:styleId="22">
    <w:name w:val="公文标题1"/>
    <w:basedOn w:val="1"/>
    <w:qFormat/>
    <w:uiPriority w:val="0"/>
    <w:pPr>
      <w:spacing w:line="540" w:lineRule="exact"/>
      <w:ind w:firstLine="645"/>
    </w:pPr>
    <w:rPr>
      <w:rFonts w:ascii="黑体" w:hAnsi="黑体" w:eastAsia="黑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4865</Words>
  <Characters>5029</Characters>
  <Lines>3</Lines>
  <Paragraphs>1</Paragraphs>
  <TotalTime>0</TotalTime>
  <ScaleCrop>false</ScaleCrop>
  <LinksUpToDate>false</LinksUpToDate>
  <CharactersWithSpaces>5054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2023-03-08T16:14:00Z</dcterms:created>
  <dc:creator>admin</dc:creator>
  <cp:lastModifiedBy>wr165</cp:lastModifiedBy>
  <cp:lastPrinted>2023-03-27T03:08:00Z</cp:lastPrinted>
  <dcterms:modified xsi:type="dcterms:W3CDTF">2023-03-31T03:37:44Z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2292B45D7E8F4ABC98022AA23A08A3FE</vt:lpwstr>
  </property>
</Properties>
</file>