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000000"/>
        </w:rPr>
      </w:pPr>
      <w:r>
        <w:rPr>
          <w:rFonts w:eastAsia="宋体"/>
          <w:color w:val="000000"/>
        </w:rPr>
        <w:t>附件</w:t>
      </w:r>
      <w:r>
        <w:rPr>
          <w:rFonts w:hint="eastAsia" w:eastAsia="宋体"/>
          <w:color w:val="000000"/>
        </w:rPr>
        <w:t>2</w:t>
      </w:r>
    </w:p>
    <w:p>
      <w:pPr>
        <w:spacing w:line="100" w:lineRule="exact"/>
        <w:rPr>
          <w:rFonts w:hint="eastAsia" w:eastAsia="宋体"/>
          <w:color w:val="000000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  <w:t>四川张思德干部学院2023年公开引进博士研究生报名登记表</w:t>
      </w:r>
    </w:p>
    <w:bookmarkEnd w:id="0"/>
    <w:p>
      <w:pPr>
        <w:pStyle w:val="2"/>
        <w:spacing w:line="100" w:lineRule="exact"/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052"/>
        <w:gridCol w:w="1403"/>
        <w:gridCol w:w="1749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108" w:firstLine="1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档案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最高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第一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  <w:t>职称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napToGrid w:val="0"/>
              <w:spacing w:before="93" w:beforeLines="30" w:after="156" w:afterLines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主要学习工作</w:t>
            </w:r>
          </w:p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经历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（含</w:t>
            </w:r>
          </w:p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本科、硕士研</w:t>
            </w:r>
          </w:p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究生、博士研究生阶段）</w:t>
            </w:r>
          </w:p>
        </w:tc>
        <w:tc>
          <w:tcPr>
            <w:tcW w:w="8465" w:type="dxa"/>
            <w:gridSpan w:val="7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近三年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来科研</w:t>
            </w:r>
          </w:p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成果及获奖等</w:t>
            </w:r>
          </w:p>
          <w:p>
            <w:pPr>
              <w:tabs>
                <w:tab w:val="left" w:pos="1572"/>
              </w:tabs>
              <w:snapToGrid w:val="0"/>
              <w:spacing w:line="240" w:lineRule="exact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465" w:type="dxa"/>
            <w:gridSpan w:val="7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240" w:lineRule="exact"/>
              <w:ind w:left="62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诚信</w:t>
            </w: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465" w:type="dxa"/>
            <w:gridSpan w:val="7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572"/>
              </w:tabs>
              <w:snapToGrid w:val="0"/>
              <w:spacing w:line="240" w:lineRule="exact"/>
              <w:ind w:left="-138" w:leftChars="-43" w:firstLine="354" w:firstLineChars="14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572"/>
              </w:tabs>
              <w:snapToGrid w:val="0"/>
              <w:spacing w:before="93" w:beforeLines="30" w:after="50" w:line="240" w:lineRule="exact"/>
              <w:ind w:left="-9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本人保证以上填写的内容真实有效。</w:t>
            </w:r>
          </w:p>
          <w:p>
            <w:pPr>
              <w:widowControl/>
              <w:snapToGrid w:val="0"/>
              <w:spacing w:line="240" w:lineRule="exact"/>
              <w:ind w:firstLine="236" w:firstLineChars="98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exact"/>
              <w:ind w:firstLine="236" w:firstLineChars="98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exact"/>
              <w:ind w:firstLine="4450" w:firstLineChars="184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本人签名：</w:t>
            </w:r>
          </w:p>
          <w:p>
            <w:pPr>
              <w:widowControl/>
              <w:snapToGrid w:val="0"/>
              <w:spacing w:line="240" w:lineRule="exact"/>
              <w:ind w:firstLine="1054" w:firstLineChars="445"/>
              <w:jc w:val="center"/>
              <w:rPr>
                <w:rFonts w:eastAsia="仿宋_GB2312"/>
                <w:color w:val="000000"/>
                <w:spacing w:val="-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exact"/>
              <w:ind w:firstLine="5915" w:firstLineChars="2455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tabs>
          <w:tab w:val="left" w:pos="1572"/>
        </w:tabs>
        <w:snapToGrid w:val="0"/>
        <w:spacing w:before="93" w:beforeLines="30" w:after="50" w:line="240" w:lineRule="exact"/>
        <w:ind w:left="-91"/>
        <w:rPr>
          <w:rFonts w:hint="eastAsia"/>
        </w:rPr>
      </w:pPr>
      <w:r>
        <w:rPr>
          <w:color w:val="000000"/>
          <w:sz w:val="24"/>
          <w:szCs w:val="24"/>
        </w:rPr>
        <w:t>（备注：本表内容可另附页填写）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034A1"/>
    <w:rsid w:val="637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2023-05-25T01:45:00Z</dcterms:created>
  <dc:creator>唯美</dc:creator>
  <cp:lastModifiedBy>唯美</cp:lastModifiedBy>
  <dcterms:modified xsi:type="dcterms:W3CDTF">2023-05-25T01:46:11Z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