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附件1</w:t>
      </w: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bidi="ar"/>
        </w:rPr>
        <w:t>成都市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 w:bidi="ar"/>
        </w:rPr>
        <w:t>新都区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 w:bidi="ar"/>
        </w:rPr>
        <w:t>审计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bidi="ar"/>
        </w:rPr>
        <w:t>局202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bidi="ar"/>
        </w:rPr>
        <w:t>年编外人员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 w:bidi="ar"/>
        </w:rPr>
        <w:t>招聘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bidi="ar"/>
        </w:rPr>
        <w:t>岗位表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310" w:tblpY="81"/>
        <w:tblOverlap w:val="never"/>
        <w:tblW w:w="144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19"/>
        <w:gridCol w:w="1494"/>
        <w:gridCol w:w="900"/>
        <w:gridCol w:w="1071"/>
        <w:gridCol w:w="1270"/>
        <w:gridCol w:w="2700"/>
        <w:gridCol w:w="2981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招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聘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504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2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 w:bidi="ar"/>
              </w:rPr>
              <w:t>薪酬待遇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人数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学位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2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成都市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新都区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审计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局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编外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普通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辅助类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本科及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以上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 起草各类总结、报告、计划、经验材料；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2..撰写各类信息、约稿；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.负责来电接听处理；负责收文处理，函件等拟稿、核稿、发文；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.负责相关会务工作；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.负责档案管理；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6.具有会计类相关资格职称优先；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.完成临时交办的其它工作。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不超过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>6万元/年（含五险一金单位缴纳部分）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成都市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新都区马超东路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>289号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成都市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新都区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审计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局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编外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技术类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本科及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以上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工程管理及相关专业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1. 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配合审计组长，组织中介机构按时完成项目审计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2.参与编制实施方案、取证单、工作底稿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审计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报告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征求意见稿）等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撰写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审计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信息、约稿；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.负责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审计业务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会；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负责审计项目档案归集工作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6.具有工程类相关资格职称优先；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  <w:lang w:eastAsia="zh-CN"/>
              </w:rPr>
              <w:t>.完成临时交办的其它工作。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不超过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>万元/年（含五险一金单位缴纳部分）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成都市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新都区马超东路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>289号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sectPr>
          <w:pgSz w:w="16838" w:h="11906" w:orient="landscape"/>
          <w:pgMar w:top="1531" w:right="1928" w:bottom="1531" w:left="192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70" w:lineRule="exact"/>
        <w:ind w:right="-231" w:rightChars="-110"/>
        <w:jc w:val="center"/>
        <w:rPr>
          <w:rFonts w:hint="eastAsia" w:ascii="方正小标宋_GBK" w:eastAsia="方正小标宋_GBK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2022年公开招聘编外人员报名表</w:t>
      </w:r>
    </w:p>
    <w:p>
      <w:pPr>
        <w:widowControl/>
        <w:spacing w:line="400" w:lineRule="exact"/>
        <w:jc w:val="left"/>
        <w:textAlignment w:val="center"/>
        <w:rPr>
          <w:rFonts w:hint="eastAsia" w:ascii="方正黑体_GBK" w:hAnsi="方正小标宋简体" w:eastAsia="方正黑体_GBK" w:cs="方正小标宋简体"/>
          <w:color w:val="000000"/>
          <w:kern w:val="0"/>
          <w:sz w:val="28"/>
          <w:szCs w:val="36"/>
          <w:lang w:bidi="ar"/>
        </w:rPr>
      </w:pPr>
    </w:p>
    <w:tbl>
      <w:tblPr>
        <w:tblStyle w:val="3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525"/>
        <w:gridCol w:w="880"/>
        <w:gridCol w:w="401"/>
        <w:gridCol w:w="758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0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省（市、自治区）    市（州）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现居</w:t>
            </w:r>
            <w:r>
              <w:rPr>
                <w:rFonts w:ascii="仿宋_GB2312" w:eastAsia="仿宋_GB2312"/>
                <w:color w:val="000000"/>
                <w:sz w:val="24"/>
              </w:rPr>
              <w:t>住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</w:t>
            </w:r>
            <w:r>
              <w:rPr>
                <w:rFonts w:ascii="仿宋_GB2312" w:eastAsia="仿宋_GB2312"/>
                <w:color w:val="000000"/>
                <w:sz w:val="24"/>
              </w:rPr>
              <w:t>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入</w:t>
            </w:r>
            <w:r>
              <w:rPr>
                <w:rFonts w:ascii="仿宋_GB2312" w:eastAsia="仿宋_GB2312"/>
                <w:color w:val="000000"/>
                <w:sz w:val="24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起填）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（其他</w:t>
            </w:r>
            <w:r>
              <w:rPr>
                <w:rFonts w:ascii="仿宋_GB2312" w:eastAsia="仿宋_GB2312"/>
                <w:color w:val="000000"/>
                <w:sz w:val="24"/>
              </w:rPr>
              <w:t>需要说明的情况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hint="eastAsia" w:eastAsia="方正仿宋_GBK"/>
          <w:sz w:val="32"/>
          <w:szCs w:val="36"/>
          <w:highlight w:val="yellow"/>
        </w:rPr>
      </w:pPr>
    </w:p>
    <w:p/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zM3NzA2OTg5NjY1MWU1Y2QyNzM4ODc0ZGJkYzUifQ=="/>
  </w:docVars>
  <w:rsids>
    <w:rsidRoot w:val="00000000"/>
    <w:rsid w:val="002B07CB"/>
    <w:rsid w:val="005A584F"/>
    <w:rsid w:val="021871BD"/>
    <w:rsid w:val="023E1665"/>
    <w:rsid w:val="038954D4"/>
    <w:rsid w:val="04615C46"/>
    <w:rsid w:val="048E7D9E"/>
    <w:rsid w:val="068218BB"/>
    <w:rsid w:val="0745269B"/>
    <w:rsid w:val="07544FDE"/>
    <w:rsid w:val="078941EB"/>
    <w:rsid w:val="080C769F"/>
    <w:rsid w:val="088F5320"/>
    <w:rsid w:val="09B70867"/>
    <w:rsid w:val="09FB3DF9"/>
    <w:rsid w:val="0A0C303F"/>
    <w:rsid w:val="0A661BE8"/>
    <w:rsid w:val="0CD62186"/>
    <w:rsid w:val="0D0E7F04"/>
    <w:rsid w:val="0DC7785F"/>
    <w:rsid w:val="0E5A2EB0"/>
    <w:rsid w:val="0FDC29CA"/>
    <w:rsid w:val="11961662"/>
    <w:rsid w:val="11FD483B"/>
    <w:rsid w:val="122D7114"/>
    <w:rsid w:val="128D098A"/>
    <w:rsid w:val="12B95720"/>
    <w:rsid w:val="13247D5A"/>
    <w:rsid w:val="13632789"/>
    <w:rsid w:val="13A76395"/>
    <w:rsid w:val="13D209D7"/>
    <w:rsid w:val="13DFA827"/>
    <w:rsid w:val="13FB637B"/>
    <w:rsid w:val="140212F7"/>
    <w:rsid w:val="160F1986"/>
    <w:rsid w:val="166F4F3D"/>
    <w:rsid w:val="1784778D"/>
    <w:rsid w:val="17E66E4C"/>
    <w:rsid w:val="19901C7E"/>
    <w:rsid w:val="1AD84727"/>
    <w:rsid w:val="1B4C609B"/>
    <w:rsid w:val="1BB3071F"/>
    <w:rsid w:val="1DF42AEF"/>
    <w:rsid w:val="1ED32B53"/>
    <w:rsid w:val="1EDE2999"/>
    <w:rsid w:val="1F217077"/>
    <w:rsid w:val="1FB05472"/>
    <w:rsid w:val="208F3AD0"/>
    <w:rsid w:val="209341D9"/>
    <w:rsid w:val="22430FCE"/>
    <w:rsid w:val="22A666EE"/>
    <w:rsid w:val="243523EC"/>
    <w:rsid w:val="24E75F1E"/>
    <w:rsid w:val="25EA5B86"/>
    <w:rsid w:val="26E72085"/>
    <w:rsid w:val="27014763"/>
    <w:rsid w:val="286B6283"/>
    <w:rsid w:val="2AAC3AB3"/>
    <w:rsid w:val="2B7C1C40"/>
    <w:rsid w:val="2C1C2497"/>
    <w:rsid w:val="2C5C3DE3"/>
    <w:rsid w:val="2E9F755B"/>
    <w:rsid w:val="308C0D5A"/>
    <w:rsid w:val="30D2314A"/>
    <w:rsid w:val="314D311C"/>
    <w:rsid w:val="323A4718"/>
    <w:rsid w:val="332C06AC"/>
    <w:rsid w:val="34191088"/>
    <w:rsid w:val="34840D99"/>
    <w:rsid w:val="35B20AA7"/>
    <w:rsid w:val="36275A8A"/>
    <w:rsid w:val="36EA7CAA"/>
    <w:rsid w:val="37D57B30"/>
    <w:rsid w:val="37D60394"/>
    <w:rsid w:val="388C7945"/>
    <w:rsid w:val="38ED5122"/>
    <w:rsid w:val="3AAB2A84"/>
    <w:rsid w:val="3AC01423"/>
    <w:rsid w:val="3AD612CB"/>
    <w:rsid w:val="3B651055"/>
    <w:rsid w:val="3B7F3A32"/>
    <w:rsid w:val="3BC32E68"/>
    <w:rsid w:val="3C0E343B"/>
    <w:rsid w:val="3D7D0167"/>
    <w:rsid w:val="3E3B4EDD"/>
    <w:rsid w:val="3FE413B2"/>
    <w:rsid w:val="40422F75"/>
    <w:rsid w:val="43B824C5"/>
    <w:rsid w:val="44CC50E6"/>
    <w:rsid w:val="44CC655F"/>
    <w:rsid w:val="46E80EB6"/>
    <w:rsid w:val="46F95879"/>
    <w:rsid w:val="47CA4F81"/>
    <w:rsid w:val="4BDC746C"/>
    <w:rsid w:val="4BEF3FCF"/>
    <w:rsid w:val="4CCD1B95"/>
    <w:rsid w:val="4CE5410B"/>
    <w:rsid w:val="4D2B5BBA"/>
    <w:rsid w:val="4E744A85"/>
    <w:rsid w:val="4EF322F3"/>
    <w:rsid w:val="4F67675C"/>
    <w:rsid w:val="4FBC050F"/>
    <w:rsid w:val="4FF76C01"/>
    <w:rsid w:val="51025CC1"/>
    <w:rsid w:val="51047FBF"/>
    <w:rsid w:val="517471C9"/>
    <w:rsid w:val="51BA62A3"/>
    <w:rsid w:val="51C84966"/>
    <w:rsid w:val="52677434"/>
    <w:rsid w:val="52A878D6"/>
    <w:rsid w:val="536A3579"/>
    <w:rsid w:val="54814886"/>
    <w:rsid w:val="54E76028"/>
    <w:rsid w:val="55BD6A63"/>
    <w:rsid w:val="566C3557"/>
    <w:rsid w:val="56BC6A87"/>
    <w:rsid w:val="57E06ECF"/>
    <w:rsid w:val="57EC0531"/>
    <w:rsid w:val="5841700A"/>
    <w:rsid w:val="59CE4903"/>
    <w:rsid w:val="5ABA31C3"/>
    <w:rsid w:val="5B3106FF"/>
    <w:rsid w:val="5B606EEB"/>
    <w:rsid w:val="5C4D0E16"/>
    <w:rsid w:val="5CE7359A"/>
    <w:rsid w:val="5D61242F"/>
    <w:rsid w:val="5E59652B"/>
    <w:rsid w:val="5EB0576D"/>
    <w:rsid w:val="5FE64B4A"/>
    <w:rsid w:val="60BF03AC"/>
    <w:rsid w:val="61442F74"/>
    <w:rsid w:val="622D5CE8"/>
    <w:rsid w:val="62974F6C"/>
    <w:rsid w:val="62EE0685"/>
    <w:rsid w:val="64534005"/>
    <w:rsid w:val="647A624F"/>
    <w:rsid w:val="64FC1A06"/>
    <w:rsid w:val="663B5533"/>
    <w:rsid w:val="67DE18B0"/>
    <w:rsid w:val="68C42C34"/>
    <w:rsid w:val="699E3482"/>
    <w:rsid w:val="6A410131"/>
    <w:rsid w:val="6A633F28"/>
    <w:rsid w:val="6B546EB1"/>
    <w:rsid w:val="6BF40E42"/>
    <w:rsid w:val="6E2C52C4"/>
    <w:rsid w:val="6F821233"/>
    <w:rsid w:val="6FE47C28"/>
    <w:rsid w:val="70240BE8"/>
    <w:rsid w:val="70280896"/>
    <w:rsid w:val="705350B9"/>
    <w:rsid w:val="70657E39"/>
    <w:rsid w:val="73281CF3"/>
    <w:rsid w:val="73AA1C74"/>
    <w:rsid w:val="76453A54"/>
    <w:rsid w:val="773952D4"/>
    <w:rsid w:val="77B33658"/>
    <w:rsid w:val="77D202A9"/>
    <w:rsid w:val="79C23DE8"/>
    <w:rsid w:val="7AA10994"/>
    <w:rsid w:val="7AEF6989"/>
    <w:rsid w:val="7B500BD4"/>
    <w:rsid w:val="7BED0382"/>
    <w:rsid w:val="7C021FA4"/>
    <w:rsid w:val="7C1B3543"/>
    <w:rsid w:val="7C2C6F5B"/>
    <w:rsid w:val="7E87748E"/>
    <w:rsid w:val="7EE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2029</Words>
  <Characters>2149</Characters>
  <Lines>0</Lines>
  <Paragraphs>0</Paragraphs>
  <TotalTime>1</TotalTime>
  <ScaleCrop>false</ScaleCrop>
  <LinksUpToDate>false</LinksUpToDate>
  <CharactersWithSpaces>2201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2020-04-03T15:54:00Z</dcterms:created>
  <dc:creator>admin</dc:creator>
  <cp:lastModifiedBy>admin</cp:lastModifiedBy>
  <cp:lastPrinted>2022-11-22T15:54:00Z</cp:lastPrinted>
  <dcterms:modified xsi:type="dcterms:W3CDTF">2023-05-26T01:44:36Z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74D576E9953F436EA3240EAD89C3C6CB</vt:lpwstr>
  </property>
</Properties>
</file>