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b/>
          <w:bCs/>
          <w:color w:val="000000" w:themeColor="text1"/>
          <w:sz w:val="32"/>
          <w:szCs w:val="32"/>
          <w14:textFill>
            <w14:solidFill>
              <w14:schemeClr w14:val="tx1"/>
            </w14:solidFill>
          </w14:textFill>
        </w:rPr>
      </w:pPr>
      <w:bookmarkStart w:id="0" w:name="_GoBack"/>
      <w:r>
        <w:rPr>
          <w:rFonts w:hint="eastAsia" w:ascii="Times New Roman" w:hAnsi="Times New Roman" w:eastAsia="黑体" w:cs="Times New Roman"/>
          <w:b/>
          <w:bCs/>
          <w:color w:val="000000" w:themeColor="text1"/>
          <w:sz w:val="32"/>
          <w:szCs w:val="32"/>
          <w14:textFill>
            <w14:solidFill>
              <w14:schemeClr w14:val="tx1"/>
            </w14:solidFill>
          </w14:textFill>
        </w:rPr>
        <w:t>附件</w:t>
      </w:r>
    </w:p>
    <w:bookmarkEnd w:id="0"/>
    <w:p>
      <w:pPr>
        <w:spacing w:line="560" w:lineRule="exact"/>
        <w:jc w:val="center"/>
        <w:rPr>
          <w:rFonts w:ascii="Times New Roman" w:hAnsi="Times New Roman" w:eastAsia="方正小标宋简体" w:cs="Times New Roman"/>
          <w:b/>
          <w:bCs/>
          <w:color w:val="000000" w:themeColor="text1"/>
          <w:sz w:val="44"/>
          <w:szCs w:val="44"/>
          <w14:textFill>
            <w14:solidFill>
              <w14:schemeClr w14:val="tx1"/>
            </w14:solidFill>
          </w14:textFill>
        </w:rPr>
      </w:pPr>
      <w:r>
        <w:rPr>
          <w:rFonts w:hint="eastAsia" w:ascii="Times New Roman" w:hAnsi="Times New Roman" w:eastAsia="方正小标宋简体" w:cs="Times New Roman"/>
          <w:b/>
          <w:bCs/>
          <w:color w:val="000000" w:themeColor="text1"/>
          <w:sz w:val="44"/>
          <w:szCs w:val="44"/>
          <w14:textFill>
            <w14:solidFill>
              <w14:schemeClr w14:val="tx1"/>
            </w14:solidFill>
          </w14:textFill>
        </w:rPr>
        <w:t>南充市嘉陵区公开考核招聘卫生专业技术人才资格审查通过人员名单</w:t>
      </w:r>
    </w:p>
    <w:p>
      <w:pPr>
        <w:widowControl/>
        <w:jc w:val="left"/>
        <w:rPr>
          <w:rFonts w:ascii="Times New Roman" w:hAnsi="Times New Roman" w:eastAsia="黑体" w:cs="Times New Roman"/>
          <w:b/>
          <w:bCs/>
          <w:color w:val="000000" w:themeColor="text1"/>
          <w:sz w:val="32"/>
          <w:szCs w:val="32"/>
          <w14:textFill>
            <w14:solidFill>
              <w14:schemeClr w14:val="tx1"/>
            </w14:solidFill>
          </w14:textFill>
        </w:rPr>
      </w:pPr>
    </w:p>
    <w:p>
      <w:pPr>
        <w:widowControl/>
        <w:jc w:val="left"/>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岗位编码：A01</w:t>
      </w:r>
    </w:p>
    <w:p>
      <w:pPr>
        <w:spacing w:line="560" w:lineRule="exact"/>
        <w:jc w:val="left"/>
        <w:rPr>
          <w:rFonts w:ascii="Times New Roman" w:hAnsi="Times New Roman" w:eastAsia="方正仿宋简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考生名单：</w:t>
      </w:r>
      <w:r>
        <w:rPr>
          <w:rFonts w:hint="eastAsia" w:ascii="Times New Roman" w:hAnsi="Times New Roman" w:eastAsia="方正仿宋简体" w:cs="Times New Roman"/>
          <w:b/>
          <w:bCs/>
          <w:color w:val="000000" w:themeColor="text1"/>
          <w:sz w:val="32"/>
          <w:szCs w:val="32"/>
          <w14:textFill>
            <w14:solidFill>
              <w14:schemeClr w14:val="tx1"/>
            </w14:solidFill>
          </w14:textFill>
        </w:rPr>
        <w:t>林  敏</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14:textFill>
            <w14:solidFill>
              <w14:schemeClr w14:val="tx1"/>
            </w14:solidFill>
          </w14:textFill>
        </w:rPr>
        <w:t>唐  惜</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14:textFill>
            <w14:solidFill>
              <w14:schemeClr w14:val="tx1"/>
            </w14:solidFill>
          </w14:textFill>
        </w:rPr>
        <w:t>杨建容</w:t>
      </w:r>
    </w:p>
    <w:p>
      <w:pPr>
        <w:spacing w:line="400" w:lineRule="exact"/>
        <w:ind w:firstLine="1606" w:firstLineChars="500"/>
        <w:jc w:val="left"/>
        <w:rPr>
          <w:rFonts w:ascii="Times New Roman" w:hAnsi="Times New Roman" w:eastAsia="方正仿宋简体" w:cs="Times New Roman"/>
          <w:b/>
          <w:bCs/>
          <w:color w:val="000000" w:themeColor="text1"/>
          <w:sz w:val="32"/>
          <w:szCs w:val="32"/>
          <w14:textFill>
            <w14:solidFill>
              <w14:schemeClr w14:val="tx1"/>
            </w14:solidFill>
          </w14:textFill>
        </w:rPr>
      </w:pPr>
    </w:p>
    <w:p>
      <w:pPr>
        <w:spacing w:line="560" w:lineRule="exact"/>
        <w:jc w:val="left"/>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岗位编码：A02</w:t>
      </w:r>
    </w:p>
    <w:p>
      <w:pPr>
        <w:spacing w:line="560" w:lineRule="exact"/>
        <w:jc w:val="left"/>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考生名单：</w:t>
      </w:r>
      <w:r>
        <w:rPr>
          <w:rFonts w:hint="eastAsia" w:ascii="Times New Roman" w:hAnsi="Times New Roman" w:eastAsia="方正仿宋简体" w:cs="Times New Roman"/>
          <w:b/>
          <w:bCs/>
          <w:color w:val="000000" w:themeColor="text1"/>
          <w:sz w:val="32"/>
          <w:szCs w:val="32"/>
          <w14:textFill>
            <w14:solidFill>
              <w14:schemeClr w14:val="tx1"/>
            </w14:solidFill>
          </w14:textFill>
        </w:rPr>
        <w:t>杨  康</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周  雪</w:t>
      </w:r>
    </w:p>
    <w:p>
      <w:pPr>
        <w:spacing w:line="400" w:lineRule="exact"/>
        <w:ind w:firstLine="1606" w:firstLineChars="500"/>
        <w:jc w:val="left"/>
        <w:rPr>
          <w:rFonts w:ascii="Times New Roman" w:hAnsi="Times New Roman" w:eastAsia="方正仿宋简体" w:cs="Times New Roman"/>
          <w:b/>
          <w:bCs/>
          <w:color w:val="000000" w:themeColor="text1"/>
          <w:sz w:val="32"/>
          <w:szCs w:val="32"/>
          <w14:textFill>
            <w14:solidFill>
              <w14:schemeClr w14:val="tx1"/>
            </w14:solidFill>
          </w14:textFill>
        </w:rPr>
      </w:pPr>
    </w:p>
    <w:p>
      <w:pPr>
        <w:spacing w:line="560" w:lineRule="exact"/>
        <w:jc w:val="left"/>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岗位编码：A03</w:t>
      </w:r>
    </w:p>
    <w:p>
      <w:pPr>
        <w:spacing w:line="560" w:lineRule="exact"/>
        <w:rPr>
          <w:rFonts w:ascii="Times New Roman" w:hAnsi="Times New Roman" w:eastAsia="方正仿宋简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考生名单：</w:t>
      </w:r>
      <w:r>
        <w:rPr>
          <w:rFonts w:hint="eastAsia" w:ascii="Times New Roman" w:hAnsi="Times New Roman" w:eastAsia="方正仿宋简体" w:cs="Times New Roman"/>
          <w:b/>
          <w:bCs/>
          <w:color w:val="000000" w:themeColor="text1"/>
          <w:sz w:val="32"/>
          <w:szCs w:val="32"/>
          <w14:textFill>
            <w14:solidFill>
              <w14:schemeClr w14:val="tx1"/>
            </w14:solidFill>
          </w14:textFill>
        </w:rPr>
        <w:t>李  倩</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14:textFill>
            <w14:solidFill>
              <w14:schemeClr w14:val="tx1"/>
            </w14:solidFill>
          </w14:textFill>
        </w:rPr>
        <w:t>张  震</w:t>
      </w:r>
    </w:p>
    <w:p>
      <w:pPr>
        <w:spacing w:line="560" w:lineRule="exact"/>
        <w:jc w:val="left"/>
        <w:rPr>
          <w:rFonts w:ascii="Times New Roman" w:hAnsi="Times New Roman" w:eastAsia="黑体" w:cs="Times New Roman"/>
          <w:b/>
          <w:bCs/>
          <w:color w:val="000000" w:themeColor="text1"/>
          <w:sz w:val="32"/>
          <w:szCs w:val="32"/>
          <w14:textFill>
            <w14:solidFill>
              <w14:schemeClr w14:val="tx1"/>
            </w14:solidFill>
          </w14:textFill>
        </w:rPr>
      </w:pPr>
    </w:p>
    <w:p>
      <w:pPr>
        <w:spacing w:line="560" w:lineRule="exact"/>
        <w:jc w:val="left"/>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岗位编码：A04</w:t>
      </w:r>
    </w:p>
    <w:p>
      <w:pPr>
        <w:spacing w:line="560" w:lineRule="exact"/>
        <w:rPr>
          <w:rFonts w:ascii="Times New Roman" w:hAnsi="Times New Roman" w:eastAsia="方正仿宋简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考生名单：</w:t>
      </w:r>
      <w:r>
        <w:rPr>
          <w:rFonts w:hint="eastAsia" w:ascii="Times New Roman" w:hAnsi="Times New Roman" w:eastAsia="方正仿宋简体" w:cs="Times New Roman"/>
          <w:b/>
          <w:bCs/>
          <w:color w:val="000000" w:themeColor="text1"/>
          <w:sz w:val="32"/>
          <w:szCs w:val="32"/>
          <w14:textFill>
            <w14:solidFill>
              <w14:schemeClr w14:val="tx1"/>
            </w14:solidFill>
          </w14:textFill>
        </w:rPr>
        <w:t>李  欢</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14:textFill>
            <w14:solidFill>
              <w14:schemeClr w14:val="tx1"/>
            </w14:solidFill>
          </w14:textFill>
        </w:rPr>
        <w:t>唐  庆</w:t>
      </w:r>
    </w:p>
    <w:p>
      <w:pPr>
        <w:spacing w:line="560" w:lineRule="exact"/>
        <w:ind w:firstLine="1205" w:firstLineChars="500"/>
        <w:rPr>
          <w:rFonts w:ascii="Times New Roman" w:hAnsi="Times New Roman" w:eastAsia="方正仿宋简体" w:cs="Times New Roman"/>
          <w:b/>
          <w:bCs/>
          <w:color w:val="000000" w:themeColor="text1"/>
          <w:sz w:val="24"/>
          <w:szCs w:val="24"/>
          <w14:textFill>
            <w14:solidFill>
              <w14:schemeClr w14:val="tx1"/>
            </w14:solidFill>
          </w14:textFill>
        </w:rPr>
      </w:pPr>
    </w:p>
    <w:p>
      <w:pPr>
        <w:spacing w:line="560" w:lineRule="exact"/>
        <w:jc w:val="left"/>
        <w:rPr>
          <w:rFonts w:hint="eastAsia" w:ascii="Times New Roman" w:hAnsi="Times New Roman" w:eastAsia="黑体" w:cs="Times New Roman"/>
          <w:b/>
          <w:bCs/>
          <w:color w:val="000000" w:themeColor="text1"/>
          <w:sz w:val="32"/>
          <w:szCs w:val="32"/>
          <w:lang w:eastAsia="zh-CN"/>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岗位编码：A0</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5</w:t>
      </w:r>
    </w:p>
    <w:p>
      <w:pPr>
        <w:spacing w:line="560" w:lineRule="exact"/>
        <w:rPr>
          <w:rFonts w:ascii="Times New Roman" w:hAnsi="Times New Roman" w:eastAsia="方正仿宋简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考生名单：</w:t>
      </w:r>
      <w:r>
        <w:rPr>
          <w:rFonts w:hint="eastAsia" w:ascii="Times New Roman" w:hAnsi="Times New Roman" w:eastAsia="方正仿宋简体" w:cs="Times New Roman"/>
          <w:b/>
          <w:bCs/>
          <w:color w:val="000000" w:themeColor="text1"/>
          <w:sz w:val="32"/>
          <w:szCs w:val="32"/>
          <w14:textFill>
            <w14:solidFill>
              <w14:schemeClr w14:val="tx1"/>
            </w14:solidFill>
          </w14:textFill>
        </w:rPr>
        <w:t>刘琼瑶</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14:textFill>
            <w14:solidFill>
              <w14:schemeClr w14:val="tx1"/>
            </w14:solidFill>
          </w14:textFill>
        </w:rPr>
        <w:t>李真贞</w:t>
      </w:r>
    </w:p>
    <w:p>
      <w:pPr>
        <w:autoSpaceDE w:val="0"/>
        <w:autoSpaceDN w:val="0"/>
        <w:spacing w:line="300" w:lineRule="exact"/>
        <w:jc w:val="left"/>
        <w:rPr>
          <w:rFonts w:ascii="方正黑体简体" w:hAnsi="方正黑体简体" w:eastAsia="方正黑体简体" w:cs="方正黑体简体"/>
          <w:color w:val="000000" w:themeColor="text1"/>
          <w:sz w:val="32"/>
          <w:szCs w:val="32"/>
          <w:shd w:val="clear" w:color="auto" w:fill="FFFFFF"/>
          <w14:textFill>
            <w14:solidFill>
              <w14:schemeClr w14:val="tx1"/>
            </w14:solidFill>
          </w14:textFill>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MTAyNWIxZWRiYjNmYjVjNTAwYjdhY2FhYWJlYmMifQ=="/>
  </w:docVars>
  <w:rsids>
    <w:rsidRoot w:val="1D38028B"/>
    <w:rsid w:val="1D38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2023-06-06T09:56:00Z</dcterms:created>
  <dc:creator>任星怡</dc:creator>
  <cp:lastModifiedBy>任星怡</cp:lastModifiedBy>
  <dcterms:modified xsi:type="dcterms:W3CDTF">2023-06-06T09:56:25Z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49AB976F5F114C338F4DC75E28F62CA0_11</vt:lpwstr>
  </property>
</Properties>
</file>