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内江市市中区人民法院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年招聘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劳务派遣辅警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根据工作需要，本院面向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劳务派遣辅警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按照德才兼备的标准，坚持公开、平等、竞争、择优的原则，采取公开报名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面试、体能测试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与考察相结合的方法择优招聘。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二、招聘数量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劳务派遣辅警4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限男性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招聘条件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>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1.具有中华人民共和国国籍，拥护中国共产党的领导和中华人民共和国宪法，遵守法律、法规，品行端正；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2.具有大专以上学历，专业不限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3.年龄在18周岁以上，35周岁以下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即1987年7月7日至2005年7月8日期间出生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4.户籍所在地或常住地在内江市管辖范围内；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5.最低服务年限1年；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.工作认真细致，踏实肯干，具有一定解决实际问题的能力；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.具有符合岗位要求的身体条件、心理素质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>（二）同等条件下优先招聘条件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烈士或者因公牺牲人民警察的配偶、子女；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退役士兵；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见义勇为积极分子和先进个人；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警察类或者政法类院校毕业生；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具有岗位所需专业资质或者专门技能的人员。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 xml:space="preserve">    （三）有下列情况之一，不予招录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曾参加非法组织、邪教组织或者从事其他危害国家安全活动的；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编造、散布有损国家声誉的言论或者信息，反对党的理论和路线方针政策，违反国家法律法规的；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曾被追究刑事责任或者涉嫌犯罪尚未结案的；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因赌博、卖淫嫖娼受过行政处罚或者有吸毒史的；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曾被行政拘留、司法拘留的；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被开除公职、开除军籍的；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曾从事警务辅助工作擅自离职，或者因违纪违规被辞退、解聘的；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提供虚假个人证明资料或者有较为严重个人不良信用记录的；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国家规定的不适合从事警务辅助工作的其他情形。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四、招聘程序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 xml:space="preserve">   （一）报名及资格审查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-7月13日（8:30—18:00）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2.报名地点：内江市市中区人民法院政治部（内江市市中区甜城大道452号7楼709室）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3.报名要求：报名者本人现场报名，提供本人身份证、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学历学位证原件与复印件，户口簿原件与复印件，本人简历一份（模板见附件）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，提交近期1寸免冠证件照2张。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 xml:space="preserve">   （二）面试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递交报名资料时现场面试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地点：内江市市中区人民法院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政治部709室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 xml:space="preserve">   （三）体能测试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体能测试由内江市市中区人民法院司法法警大队组织实施，参照《公安机关录用人民警察体能测评实施规则》和《人民法院司法警察训练大纲》。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 xml:space="preserve">   （四）体检及考察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应试者面试与体能测试结果确定考生进入体检，体检按照《关于印发&lt;公务员录用体检通用标准（试行）的通知&gt;》执行，考生需在内江三甲级医院自费进行体检，有重大疾病、体检不合格者不予录用，体检合格者，列为政审考察对象，由内江市市中区人民法院政治部（督察室）组织开展考察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 xml:space="preserve">   （五）聘用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合格人员与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劳务派遣公司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签订聘用合同。试用期3个月，试用期满经考核合格，正式聘用，考核不合格者不予聘用。合同期限为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年，合同期满后，经双方协商一致可以续签聘用合同。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 xml:space="preserve">   （六）工资及福利待遇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1.聘用期间工资待遇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福利奖</w:t>
      </w:r>
      <w:r>
        <w:rPr>
          <w:rFonts w:hint="eastAsia" w:ascii="仿宋_GB2312" w:hAnsi="仿宋_GB2312" w:eastAsia="仿宋_GB2312" w:cs="仿宋_GB2312"/>
          <w:sz w:val="32"/>
          <w:szCs w:val="32"/>
        </w:rPr>
        <w:t>金由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劳务派遣公司或法院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劳务派遣公司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按规定购买养老保险、医疗保险、失业保险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工伤保险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和公积金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 xml:space="preserve">   （七）招聘纪律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报考人员应按要求如实提供相关资料，严格遵守招聘程序和有关纪律，凡弄虚作假、违反纪律，一经查实，不予聘用。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附件：内江市市中区人民法院2023年公开招录劳务派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遣辅警报名表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内江市市中区人民法院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A4D8D0"/>
    <w:multiLevelType w:val="singleLevel"/>
    <w:tmpl w:val="64A4D8D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YTYzYjUyOWUxMmQ4ZTY1OGI1MGJiMDQ2YjJmZWYifQ=="/>
  </w:docVars>
  <w:rsids>
    <w:rsidRoot w:val="77BF11EC"/>
    <w:rsid w:val="040D04D8"/>
    <w:rsid w:val="06E9107C"/>
    <w:rsid w:val="084A17C4"/>
    <w:rsid w:val="09807BF2"/>
    <w:rsid w:val="0CC34A51"/>
    <w:rsid w:val="11935B06"/>
    <w:rsid w:val="13C30A93"/>
    <w:rsid w:val="18333B00"/>
    <w:rsid w:val="1AE363D2"/>
    <w:rsid w:val="1F6640A7"/>
    <w:rsid w:val="1FE900D4"/>
    <w:rsid w:val="21DE1D04"/>
    <w:rsid w:val="23342566"/>
    <w:rsid w:val="243A76C3"/>
    <w:rsid w:val="25054457"/>
    <w:rsid w:val="26B06180"/>
    <w:rsid w:val="27FB61ED"/>
    <w:rsid w:val="28BB73D0"/>
    <w:rsid w:val="299E1EA5"/>
    <w:rsid w:val="2CB6557A"/>
    <w:rsid w:val="2CBA5A9B"/>
    <w:rsid w:val="30C06E53"/>
    <w:rsid w:val="31BF36CC"/>
    <w:rsid w:val="358B0307"/>
    <w:rsid w:val="3805017E"/>
    <w:rsid w:val="39BC255B"/>
    <w:rsid w:val="3AD03E59"/>
    <w:rsid w:val="3DD053E1"/>
    <w:rsid w:val="3FAB2600"/>
    <w:rsid w:val="401E06DD"/>
    <w:rsid w:val="41026FC3"/>
    <w:rsid w:val="45177C3E"/>
    <w:rsid w:val="45C62A2F"/>
    <w:rsid w:val="49420E46"/>
    <w:rsid w:val="4B930EBE"/>
    <w:rsid w:val="4F332379"/>
    <w:rsid w:val="4F734857"/>
    <w:rsid w:val="55685BFA"/>
    <w:rsid w:val="5881756A"/>
    <w:rsid w:val="5A061F44"/>
    <w:rsid w:val="5C721051"/>
    <w:rsid w:val="5F8D6E1A"/>
    <w:rsid w:val="627D6E2B"/>
    <w:rsid w:val="62D20424"/>
    <w:rsid w:val="65AB5D1E"/>
    <w:rsid w:val="6617255B"/>
    <w:rsid w:val="67544131"/>
    <w:rsid w:val="68596CBC"/>
    <w:rsid w:val="68C63B5C"/>
    <w:rsid w:val="6DF643A0"/>
    <w:rsid w:val="6EE53863"/>
    <w:rsid w:val="700D5CF0"/>
    <w:rsid w:val="707902B1"/>
    <w:rsid w:val="736260F1"/>
    <w:rsid w:val="759758D5"/>
    <w:rsid w:val="75F939AB"/>
    <w:rsid w:val="77BF11EC"/>
    <w:rsid w:val="7BA843C6"/>
    <w:rsid w:val="7E244985"/>
    <w:rsid w:val="7F255A31"/>
    <w:rsid w:val="7FB66A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1315</Words>
  <Characters>1376</Characters>
  <Lines>0</Lines>
  <Paragraphs>0</Paragraphs>
  <TotalTime>0</TotalTime>
  <ScaleCrop>false</ScaleCrop>
  <LinksUpToDate>false</LinksUpToDate>
  <CharactersWithSpaces>1467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2023-02-06T02:08:00Z</dcterms:created>
  <dc:creator>丁伟豪</dc:creator>
  <cp:lastModifiedBy>asus</cp:lastModifiedBy>
  <cp:lastPrinted>2023-03-01T06:38:00Z</cp:lastPrinted>
  <dcterms:modified xsi:type="dcterms:W3CDTF">2023-07-05T08:36:16Z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ED0D7081A22647DF8BFF76CF0C419E20_12</vt:lpwstr>
  </property>
</Properties>
</file>