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0" w:line="6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附件2</w:t>
      </w:r>
    </w:p>
    <w:p>
      <w:pPr>
        <w:adjustRightInd w:val="0"/>
        <w:snapToGrid w:val="0"/>
        <w:spacing w:before="409" w:beforeLines="131" w:beforeAutospacing="0" w:afterAutospacing="0" w:line="280" w:lineRule="exact"/>
        <w:ind w:right="-107" w:rightChars="-51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  <w:t>大英县2023年从期满职业村党组织书记中考核招聘</w:t>
      </w:r>
    </w:p>
    <w:p>
      <w:pPr>
        <w:adjustRightInd w:val="0"/>
        <w:snapToGrid w:val="0"/>
        <w:spacing w:before="221" w:beforeLines="70" w:beforeAutospacing="0" w:after="221" w:afterLines="70" w:afterAutospacing="0" w:line="280" w:lineRule="exact"/>
        <w:ind w:right="-107" w:rightChars="-51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  <w:t>乡镇事业单位工作人员报名表</w:t>
      </w:r>
    </w:p>
    <w:tbl>
      <w:tblPr>
        <w:tblStyle w:val="2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"/>
        <w:gridCol w:w="837"/>
        <w:gridCol w:w="279"/>
        <w:gridCol w:w="35"/>
        <w:gridCol w:w="1013"/>
        <w:gridCol w:w="67"/>
        <w:gridCol w:w="720"/>
        <w:gridCol w:w="1001"/>
        <w:gridCol w:w="78"/>
        <w:gridCol w:w="899"/>
        <w:gridCol w:w="443"/>
        <w:gridCol w:w="816"/>
        <w:gridCol w:w="1440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beforeAutospacing="0"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服务开始、结束时间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熟悉专业有何特  长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全日教教  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 况</w:t>
            </w:r>
          </w:p>
        </w:tc>
        <w:tc>
          <w:tcPr>
            <w:tcW w:w="7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1808" w:hRule="atLeas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/>
                <w:sz w:val="24"/>
                <w:szCs w:val="24"/>
              </w:rPr>
              <w:t>单位主管部门意见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938" w:hRule="exac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WFhNzdhNmM1NjRlZWI4ZDQ3MTZhNDk1ZTkwZDYifQ=="/>
  </w:docVars>
  <w:rsids>
    <w:rsidRoot w:val="7D032FD4"/>
    <w:rsid w:val="1FA550EB"/>
    <w:rsid w:val="60F57890"/>
    <w:rsid w:val="75F13899"/>
    <w:rsid w:val="7D03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0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2023-07-19T07:03:00Z</dcterms:created>
  <dc:creator>Administrator</dc:creator>
  <cp:lastModifiedBy>WPS_1697701376</cp:lastModifiedBy>
  <dcterms:modified xsi:type="dcterms:W3CDTF">2023-10-20T07:06:18Z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C690A18B72B44F2CBF8FBFA16C89F3E7</vt:lpwstr>
  </property>
</Properties>
</file>