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3" w:rsidRDefault="003613E3" w:rsidP="003613E3">
      <w:pPr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3613E3" w:rsidRDefault="003613E3" w:rsidP="003613E3">
      <w:pPr>
        <w:ind w:right="640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F01715">
        <w:rPr>
          <w:rFonts w:ascii="方正小标宋简体" w:eastAsia="方正小标宋简体" w:hAnsi="仿宋_GB2312" w:cs="仿宋_GB2312" w:hint="eastAsia"/>
          <w:sz w:val="36"/>
          <w:szCs w:val="36"/>
        </w:rPr>
        <w:t>公开招聘泸州市应急管理综合行政执法</w:t>
      </w:r>
      <w:bookmarkStart w:id="0" w:name="_GoBack"/>
      <w:bookmarkEnd w:id="0"/>
    </w:p>
    <w:p w:rsidR="003613E3" w:rsidRPr="00F01715" w:rsidRDefault="003613E3" w:rsidP="003613E3">
      <w:pPr>
        <w:ind w:right="640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F01715">
        <w:rPr>
          <w:rFonts w:ascii="方正小标宋简体" w:eastAsia="方正小标宋简体" w:hAnsi="仿宋_GB2312" w:cs="仿宋_GB2312" w:hint="eastAsia"/>
          <w:sz w:val="36"/>
          <w:szCs w:val="36"/>
        </w:rPr>
        <w:t>专职技术检查员岗位表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5"/>
        <w:gridCol w:w="2694"/>
        <w:gridCol w:w="2551"/>
        <w:gridCol w:w="1418"/>
      </w:tblGrid>
      <w:tr w:rsidR="003613E3" w:rsidRPr="004A2C62" w:rsidTr="00702387">
        <w:trPr>
          <w:trHeight w:val="673"/>
        </w:trPr>
        <w:tc>
          <w:tcPr>
            <w:tcW w:w="1417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岗位名称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岗位号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学历及综合条件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专业要求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招聘数量</w:t>
            </w:r>
          </w:p>
        </w:tc>
      </w:tr>
      <w:tr w:rsidR="003613E3" w:rsidRPr="004A2C62" w:rsidTr="00702387">
        <w:tc>
          <w:tcPr>
            <w:tcW w:w="1417" w:type="dxa"/>
            <w:vMerge w:val="restart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专职技术</w:t>
            </w:r>
          </w:p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检查员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本科学历，学士学位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安全科学与工程类、轻工类、纺织类、化工与制药类、自动化类、电气类、材料类、仪器类、机械类及相关专业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2</w:t>
            </w:r>
          </w:p>
        </w:tc>
      </w:tr>
      <w:tr w:rsidR="003613E3" w:rsidRPr="004A2C62" w:rsidTr="00702387">
        <w:trPr>
          <w:trHeight w:val="3031"/>
        </w:trPr>
        <w:tc>
          <w:tcPr>
            <w:tcW w:w="1417" w:type="dxa"/>
            <w:vMerge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硕士研究生及以上；本科</w:t>
            </w:r>
            <w:r>
              <w:rPr>
                <w:rFonts w:ascii="仿宋_GB2312" w:eastAsia="仿宋_GB2312" w:hint="eastAsia"/>
                <w:sz w:val="26"/>
              </w:rPr>
              <w:t>学历</w:t>
            </w:r>
            <w:r w:rsidRPr="004A2C62">
              <w:rPr>
                <w:rFonts w:ascii="仿宋_GB2312" w:eastAsia="仿宋_GB2312" w:hint="eastAsia"/>
                <w:sz w:val="26"/>
              </w:rPr>
              <w:t>、学士</w:t>
            </w:r>
            <w:r>
              <w:rPr>
                <w:rFonts w:ascii="仿宋_GB2312" w:eastAsia="仿宋_GB2312" w:hint="eastAsia"/>
                <w:sz w:val="26"/>
              </w:rPr>
              <w:t>学位</w:t>
            </w:r>
            <w:r w:rsidRPr="004A2C62">
              <w:rPr>
                <w:rFonts w:ascii="仿宋_GB2312" w:eastAsia="仿宋_GB2312" w:hint="eastAsia"/>
                <w:sz w:val="26"/>
              </w:rPr>
              <w:t>且具有安全生产相关行业领域中级及以上专业技术职称、二级及以上职业资格；注册安全工程等职业资格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安全科学与工程、安全工程、机械工程、仪器仪表工程、冶金工程、电气工程、工业工程、工业设计工程、轻工技术与工程相关专业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</w:p>
        </w:tc>
      </w:tr>
      <w:tr w:rsidR="003613E3" w:rsidRPr="004A2C62" w:rsidTr="00702387">
        <w:trPr>
          <w:trHeight w:val="3103"/>
        </w:trPr>
        <w:tc>
          <w:tcPr>
            <w:tcW w:w="1417" w:type="dxa"/>
            <w:vMerge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03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  <w:r w:rsidRPr="004A2C62">
              <w:rPr>
                <w:rFonts w:ascii="仿宋_GB2312" w:eastAsia="仿宋_GB2312" w:hint="eastAsia"/>
                <w:sz w:val="26"/>
              </w:rPr>
              <w:t>本科及以上</w:t>
            </w:r>
            <w:r>
              <w:rPr>
                <w:rFonts w:ascii="仿宋_GB2312" w:eastAsia="仿宋_GB2312" w:hint="eastAsia"/>
                <w:sz w:val="26"/>
              </w:rPr>
              <w:t>学历</w:t>
            </w:r>
            <w:r w:rsidRPr="004A2C62">
              <w:rPr>
                <w:rFonts w:ascii="仿宋_GB2312" w:eastAsia="仿宋_GB2312" w:hint="eastAsia"/>
                <w:sz w:val="26"/>
              </w:rPr>
              <w:t>、学士及以上</w:t>
            </w:r>
            <w:r>
              <w:rPr>
                <w:rFonts w:ascii="仿宋_GB2312" w:eastAsia="仿宋_GB2312" w:hint="eastAsia"/>
                <w:sz w:val="26"/>
              </w:rPr>
              <w:t>学位</w:t>
            </w:r>
            <w:r w:rsidRPr="004A2C62">
              <w:rPr>
                <w:rFonts w:ascii="仿宋_GB2312" w:eastAsia="仿宋_GB2312" w:hint="eastAsia"/>
                <w:sz w:val="26"/>
              </w:rPr>
              <w:t>，从事安全生产等相关行业领域工作满10</w:t>
            </w:r>
            <w:r>
              <w:rPr>
                <w:rFonts w:ascii="仿宋_GB2312" w:eastAsia="仿宋_GB2312" w:hint="eastAsia"/>
                <w:sz w:val="26"/>
              </w:rPr>
              <w:t>年，实践经验丰富；或</w:t>
            </w:r>
            <w:r w:rsidRPr="004A2C62">
              <w:rPr>
                <w:rFonts w:ascii="仿宋_GB2312" w:eastAsia="仿宋_GB2312" w:hint="eastAsia"/>
                <w:sz w:val="26"/>
              </w:rPr>
              <w:t>取得高级专业技术职称的技术人员（不受学历限制）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rPr>
                <w:rFonts w:ascii="仿宋_GB2312" w:eastAsia="仿宋_GB2312" w:hint="eastAsia"/>
                <w:sz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13E3" w:rsidRPr="004A2C62" w:rsidRDefault="003613E3" w:rsidP="00702387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</w:rPr>
            </w:pPr>
          </w:p>
        </w:tc>
      </w:tr>
    </w:tbl>
    <w:p w:rsidR="003613E3" w:rsidRDefault="003613E3" w:rsidP="003613E3">
      <w:pPr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13E3" w:rsidRDefault="003613E3" w:rsidP="003613E3">
      <w:pPr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20B01" w:rsidRDefault="00C20B01"/>
    <w:sectPr w:rsidR="00C2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E3"/>
    <w:rsid w:val="003613E3"/>
    <w:rsid w:val="00C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2023-11-30T07:21:00Z</dcterms:created>
  <dcterms:modified xsi:type="dcterms:W3CDTF">2023-11-30T07:23:00Z</dcterms:modified>
</cp:coreProperties>
</file>