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rPr>
          <w:rFonts w:hint="eastAsia" w:ascii="方正黑体简体" w:hAnsi="方正黑体简体" w:eastAsia="方正黑体简体" w:cs="方正黑体简体"/>
          <w:snapToGrid w:val="0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40"/>
          <w:szCs w:val="40"/>
        </w:rPr>
        <w:t>射洪市纪委监委2024年公开考</w:t>
      </w:r>
      <w:r>
        <w:rPr>
          <w:rFonts w:hint="eastAsia" w:ascii="Times New Roman" w:hAnsi="Times New Roman" w:eastAsia="方正小标宋简体"/>
          <w:bCs/>
          <w:color w:val="000000"/>
          <w:sz w:val="40"/>
          <w:szCs w:val="40"/>
          <w:lang w:eastAsia="zh-CN"/>
        </w:rPr>
        <w:t>调公务员职位表</w:t>
      </w:r>
    </w:p>
    <w:p>
      <w:pPr>
        <w:pStyle w:val="2"/>
        <w:rPr>
          <w:rFonts w:ascii="Times New Roman" w:hAnsi="Times New Roman"/>
        </w:rPr>
      </w:pPr>
    </w:p>
    <w:tbl>
      <w:tblPr>
        <w:tblStyle w:val="6"/>
        <w:tblW w:w="13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41"/>
        <w:gridCol w:w="720"/>
        <w:gridCol w:w="787"/>
        <w:gridCol w:w="1535"/>
        <w:gridCol w:w="849"/>
        <w:gridCol w:w="781"/>
        <w:gridCol w:w="561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60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职位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职位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简介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拟任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职级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考调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名额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  <w:t>职位资格条件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中共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射洪市纪委监委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综合管理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从事案件审查调查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、综合性事务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等工作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一级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科员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240" w:firstLineChars="100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学历：大学本科及以上学历；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年龄：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周岁以下（1991年6月1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日以后出生）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，符合以下条件之一的，年龄可放宽至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38周岁：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具有研究生及以上学历的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通过司法考试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的，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取得会计师资格证书的，具有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1年以上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纪检监察系统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市委、市政府办公室工作经历的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中共党员（含预备党员）；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专业：法学类、公安学类、经济学类、中国语言文学类、新闻传播学类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、工商管理类。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left"/>
        <w:rPr>
          <w:rFonts w:hint="eastAsia" w:ascii="Times New Roman" w:hAnsi="Times New Roman" w:eastAsia="方正黑体简体" w:cs="方正黑体简体"/>
          <w:snapToGrid w:val="0"/>
          <w:kern w:val="0"/>
          <w:sz w:val="21"/>
          <w:szCs w:val="21"/>
        </w:rPr>
      </w:pPr>
      <w:r>
        <w:rPr>
          <w:rFonts w:hint="eastAsia" w:ascii="Times New Roman" w:hAnsi="Times New Roman" w:eastAsia="方正仿宋简体" w:cs="方正仿宋简体"/>
          <w:snapToGrid w:val="0"/>
          <w:color w:val="212529"/>
          <w:kern w:val="0"/>
          <w:sz w:val="24"/>
          <w:szCs w:val="24"/>
          <w:shd w:val="clear" w:color="auto" w:fill="FFFFFF"/>
          <w:lang w:bidi="ar"/>
        </w:rPr>
        <w:t>注：本表</w:t>
      </w:r>
      <w:r>
        <w:rPr>
          <w:rFonts w:hint="eastAsia" w:ascii="Times New Roman" w:hAnsi="Times New Roman" w:eastAsia="方正仿宋简体" w:cs="方正仿宋简体"/>
          <w:snapToGrid w:val="0"/>
          <w:color w:val="212529"/>
          <w:kern w:val="0"/>
          <w:sz w:val="24"/>
          <w:szCs w:val="24"/>
          <w:shd w:val="clear" w:color="auto" w:fill="FFFFFF"/>
          <w:lang w:eastAsia="zh-CN" w:bidi="ar"/>
        </w:rPr>
        <w:t>职位</w:t>
      </w:r>
      <w:r>
        <w:rPr>
          <w:rFonts w:hint="eastAsia" w:ascii="Times New Roman" w:hAnsi="Times New Roman" w:eastAsia="方正仿宋简体" w:cs="方正仿宋简体"/>
          <w:snapToGrid w:val="0"/>
          <w:color w:val="212529"/>
          <w:kern w:val="0"/>
          <w:sz w:val="24"/>
          <w:szCs w:val="24"/>
          <w:shd w:val="clear" w:color="auto" w:fill="FFFFFF"/>
          <w:lang w:bidi="ar"/>
        </w:rPr>
        <w:t>相关的其他条件及要求请见本公告正文。</w:t>
      </w: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pStyle w:val="9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</w:pPr>
    </w:p>
    <w:p>
      <w:pPr>
        <w:overflowPunct w:val="0"/>
        <w:adjustRightInd w:val="0"/>
        <w:snapToGrid w:val="0"/>
        <w:rPr>
          <w:rFonts w:hint="eastAsia" w:ascii="方正黑体简体" w:hAnsi="方正黑体简体" w:eastAsia="方正黑体简体" w:cs="方正黑体简体"/>
          <w:snapToGrid w:val="0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snapToGrid w:val="0"/>
          <w:kern w:val="0"/>
          <w:sz w:val="30"/>
          <w:szCs w:val="30"/>
          <w:lang w:val="en-US" w:eastAsia="zh-CN"/>
        </w:rPr>
        <w:t>2</w:t>
      </w:r>
    </w:p>
    <w:p>
      <w:pPr>
        <w:pStyle w:val="9"/>
        <w:rPr>
          <w:rFonts w:ascii="Times New Roman" w:hAnsi="Times New Roman"/>
        </w:rPr>
      </w:pPr>
    </w:p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</w:rPr>
        <w:t>射洪市纪委监委</w:t>
      </w:r>
      <w:r>
        <w:rPr>
          <w:rFonts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</w:rPr>
        <w:t>2024年</w:t>
      </w:r>
      <w:bookmarkStart w:id="0" w:name="_GoBack"/>
      <w:bookmarkEnd w:id="0"/>
      <w:r>
        <w:rPr>
          <w:rFonts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</w:rPr>
        <w:t>公开</w:t>
      </w:r>
      <w:r>
        <w:rPr>
          <w:rFonts w:hint="eastAsia"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</w:rPr>
        <w:t>考</w:t>
      </w:r>
      <w:r>
        <w:rPr>
          <w:rFonts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</w:rPr>
        <w:t>调</w:t>
      </w:r>
      <w:r>
        <w:rPr>
          <w:rFonts w:hint="eastAsia"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  <w:lang w:eastAsia="zh-CN"/>
        </w:rPr>
        <w:t>事业人员岗位表</w:t>
      </w:r>
    </w:p>
    <w:p>
      <w:pPr>
        <w:pStyle w:val="2"/>
        <w:rPr>
          <w:rFonts w:hint="eastAsia" w:ascii="Times New Roman" w:hAnsi="Times New Roman" w:eastAsia="方正小标宋简体"/>
          <w:snapToGrid w:val="0"/>
          <w:kern w:val="0"/>
          <w:sz w:val="40"/>
          <w:szCs w:val="40"/>
          <w:shd w:val="clear" w:color="auto" w:fill="FFFFFF"/>
          <w:lang w:eastAsia="zh-CN"/>
        </w:rPr>
      </w:pPr>
    </w:p>
    <w:tbl>
      <w:tblPr>
        <w:tblStyle w:val="6"/>
        <w:tblW w:w="12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41"/>
        <w:gridCol w:w="720"/>
        <w:gridCol w:w="787"/>
        <w:gridCol w:w="1535"/>
        <w:gridCol w:w="781"/>
        <w:gridCol w:w="561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60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pacing w:val="-11"/>
                <w:sz w:val="24"/>
                <w:lang w:eastAsia="zh-CN"/>
              </w:rPr>
              <w:t>岗</w:t>
            </w: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位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  <w:t>岗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位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简介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考调</w:t>
            </w:r>
          </w:p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名额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eastAsia="zh-CN"/>
              </w:rPr>
              <w:t>岗位资格条件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kern w:val="0"/>
                <w:sz w:val="24"/>
                <w:szCs w:val="24"/>
                <w:shd w:val="clear" w:color="auto" w:fill="FFFFFF"/>
              </w:rPr>
              <w:t>射洪市巡察信息服务中心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事业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管理岗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kern w:val="0"/>
                <w:sz w:val="24"/>
                <w:szCs w:val="24"/>
                <w:shd w:val="clear" w:color="auto" w:fill="FFFFFF"/>
              </w:rPr>
              <w:t>从事巡察信息及管理工作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240" w:firstLineChars="100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学历：大学本科及以上学历；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年龄：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周岁以下（19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年6月1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日以后出生）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，符合以下条件之一的，年龄可放宽至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40周岁：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具有研究生及以上学历的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通过司法考试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的，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取得会计师资格证书的，具有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1年以上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纪检监察系统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市委、市政府办公室工作经历的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</w:rPr>
              <w:t>中共党员（含预备党员）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rPr>
                <w:rFonts w:hint="default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color w:val="212529"/>
                <w:sz w:val="24"/>
                <w:szCs w:val="24"/>
                <w:shd w:val="clear" w:color="auto" w:fill="FFFFFF"/>
                <w:lang w:val="en-US" w:eastAsia="zh-CN"/>
              </w:rPr>
              <w:t>4.专业：不限。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spacing w:line="440" w:lineRule="exact"/>
        <w:ind w:firstLine="720" w:firstLineChars="300"/>
        <w:jc w:val="left"/>
        <w:rPr>
          <w:rFonts w:ascii="Times New Roman" w:hAnsi="Times New Roman" w:eastAsia="方正仿宋简体" w:cs="方正仿宋简体"/>
          <w:snapToGrid w:val="0"/>
          <w:color w:val="212529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方正仿宋简体" w:cs="方正仿宋简体"/>
          <w:snapToGrid w:val="0"/>
          <w:color w:val="212529"/>
          <w:kern w:val="0"/>
          <w:sz w:val="24"/>
          <w:shd w:val="clear" w:color="auto" w:fill="FFFFFF"/>
          <w:lang w:bidi="ar"/>
        </w:rPr>
        <w:t>注：本表岗位相关的其他条件及要求请见本公告正文。</w:t>
      </w:r>
    </w:p>
    <w:p>
      <w:pPr>
        <w:pStyle w:val="5"/>
        <w:widowControl/>
        <w:spacing w:beforeAutospacing="0" w:afterAutospacing="0" w:line="570" w:lineRule="atLeast"/>
        <w:ind w:firstLine="645"/>
        <w:jc w:val="both"/>
        <w:rPr>
          <w:rFonts w:ascii="Times New Roman" w:hAnsi="Times New Roman" w:eastAsia="仿宋" w:cs="仿宋"/>
          <w:snapToGrid w:val="0"/>
          <w:color w:val="000000"/>
          <w:sz w:val="31"/>
          <w:szCs w:val="31"/>
          <w:shd w:val="clear" w:color="auto" w:fill="FFFFFF"/>
        </w:rPr>
      </w:pPr>
    </w:p>
    <w:p>
      <w:pPr>
        <w:pStyle w:val="5"/>
        <w:widowControl/>
        <w:spacing w:beforeAutospacing="0" w:afterAutospacing="0" w:line="570" w:lineRule="atLeast"/>
        <w:ind w:firstLine="645"/>
        <w:jc w:val="both"/>
        <w:rPr>
          <w:rFonts w:ascii="Times New Roman" w:hAnsi="Times New Roman" w:eastAsia="仿宋" w:cs="仿宋"/>
          <w:snapToGrid w:val="0"/>
          <w:color w:val="000000"/>
          <w:sz w:val="31"/>
          <w:szCs w:val="31"/>
          <w:shd w:val="clear" w:color="auto" w:fill="FFFFFF"/>
        </w:rPr>
        <w:sectPr>
          <w:pgSz w:w="16838" w:h="11906" w:orient="landscape"/>
          <w:pgMar w:top="1587" w:right="2098" w:bottom="1474" w:left="1984" w:header="0" w:footer="1304" w:gutter="0"/>
          <w:pgNumType w:fmt="decimal"/>
          <w:cols w:space="0" w:num="1"/>
          <w:docGrid w:type="lines" w:linePitch="312" w:charSpace="0"/>
        </w:sectPr>
      </w:pPr>
    </w:p>
    <w:p>
      <w:pPr>
        <w:overflowPunct w:val="0"/>
        <w:adjustRightInd w:val="0"/>
        <w:snapToGrid w:val="0"/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方正黑体简体" w:cs="方正黑体简体"/>
          <w:snapToGrid w:val="0"/>
          <w:kern w:val="0"/>
          <w:sz w:val="30"/>
          <w:szCs w:val="30"/>
          <w:lang w:val="en-US" w:eastAsia="zh-CN"/>
        </w:rPr>
        <w:t>3</w:t>
      </w:r>
    </w:p>
    <w:p>
      <w:pPr>
        <w:overflowPunct w:val="0"/>
        <w:adjustRightInd w:val="0"/>
        <w:snapToGrid w:val="0"/>
        <w:rPr>
          <w:rFonts w:ascii="Times New Roman" w:hAnsi="Times New Roma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napToGrid w:val="0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0"/>
          <w:szCs w:val="40"/>
        </w:rPr>
        <w:t>射洪市纪委监委2024</w:t>
      </w:r>
      <w:r>
        <w:rPr>
          <w:rFonts w:ascii="Times New Roman" w:hAnsi="Times New Roman" w:eastAsia="方正小标宋简体"/>
          <w:snapToGrid w:val="0"/>
          <w:kern w:val="0"/>
          <w:sz w:val="40"/>
          <w:szCs w:val="40"/>
        </w:rPr>
        <w:t>年公开</w:t>
      </w:r>
      <w:r>
        <w:rPr>
          <w:rFonts w:hint="eastAsia" w:ascii="Times New Roman" w:hAnsi="Times New Roman" w:eastAsia="方正小标宋简体"/>
          <w:snapToGrid w:val="0"/>
          <w:kern w:val="0"/>
          <w:sz w:val="40"/>
          <w:szCs w:val="40"/>
        </w:rPr>
        <w:t>考调</w:t>
      </w:r>
      <w:r>
        <w:rPr>
          <w:rFonts w:ascii="Times New Roman" w:hAnsi="Times New Roman" w:eastAsia="方正小标宋简体"/>
          <w:snapToGrid w:val="0"/>
          <w:kern w:val="0"/>
          <w:sz w:val="40"/>
          <w:szCs w:val="40"/>
        </w:rPr>
        <w:t>工作人员报名表</w:t>
      </w:r>
    </w:p>
    <w:p>
      <w:pPr>
        <w:pStyle w:val="9"/>
        <w:rPr>
          <w:rFonts w:ascii="Times New Roman" w:hAnsi="Times New Roman"/>
        </w:rPr>
      </w:pPr>
    </w:p>
    <w:tbl>
      <w:tblPr>
        <w:tblStyle w:val="6"/>
        <w:tblW w:w="8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54"/>
        <w:gridCol w:w="1226"/>
        <w:gridCol w:w="1189"/>
        <w:gridCol w:w="1321"/>
        <w:gridCol w:w="1098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出生年月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 xml:space="preserve">   岁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出 生 地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  <w:lang w:eastAsia="zh-CN"/>
              </w:rPr>
              <w:t>份</w:t>
            </w:r>
          </w:p>
        </w:tc>
        <w:tc>
          <w:tcPr>
            <w:tcW w:w="2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 xml:space="preserve">  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熟悉专业有何专长</w:t>
            </w:r>
          </w:p>
        </w:tc>
        <w:tc>
          <w:tcPr>
            <w:tcW w:w="2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 xml:space="preserve">          </w:t>
            </w:r>
          </w:p>
        </w:tc>
        <w:tc>
          <w:tcPr>
            <w:tcW w:w="19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1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0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0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68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联  系  电  话</w:t>
            </w: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7" w:leftChars="-51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07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家  庭  住  址</w:t>
            </w:r>
          </w:p>
        </w:tc>
        <w:tc>
          <w:tcPr>
            <w:tcW w:w="68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5" w:hRule="atLeast"/>
          <w:jc w:val="center"/>
        </w:trPr>
        <w:tc>
          <w:tcPr>
            <w:tcW w:w="10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9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ind w:left="2400" w:hanging="2400" w:hangingChars="1000"/>
              <w:rPr>
                <w:rFonts w:ascii="Times New Roman" w:hAnsi="Times New Roman" w:eastAsia="方正仿宋简体" w:cs="方正仿宋简体"/>
                <w:snapToGrid w:val="0"/>
                <w:kern w:val="0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/>
          <w:snapToGrid w:val="0"/>
          <w:kern w:val="0"/>
        </w:rPr>
      </w:pPr>
    </w:p>
    <w:tbl>
      <w:tblPr>
        <w:tblStyle w:val="6"/>
        <w:tblW w:w="8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24"/>
        <w:gridCol w:w="1154"/>
        <w:gridCol w:w="1302"/>
        <w:gridCol w:w="875"/>
        <w:gridCol w:w="3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7731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年核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度结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考果</w:t>
            </w:r>
          </w:p>
        </w:tc>
        <w:tc>
          <w:tcPr>
            <w:tcW w:w="77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有无按规定回避的情况</w:t>
            </w:r>
          </w:p>
        </w:tc>
        <w:tc>
          <w:tcPr>
            <w:tcW w:w="77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重要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社会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 xml:space="preserve">所在单位意见                                          </w:t>
            </w:r>
          </w:p>
        </w:tc>
        <w:tc>
          <w:tcPr>
            <w:tcW w:w="773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108" w:firstLine="480" w:firstLineChars="200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="108" w:firstLine="480" w:firstLineChars="200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560" w:firstLineChars="1900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560" w:firstLineChars="1900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560" w:firstLineChars="1900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560" w:firstLineChars="1900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320" w:lineRule="exact"/>
              <w:ind w:firstLine="4560" w:firstLineChars="1900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20" w:lineRule="exact"/>
              <w:ind w:left="108" w:firstLine="480" w:firstLineChars="200"/>
              <w:jc w:val="center"/>
              <w:rPr>
                <w:rFonts w:hint="eastAsia" w:ascii="Times New Roman" w:hAnsi="Times New Roman" w:eastAsia="方正仿宋简体"/>
                <w:snapToGrid w:val="0"/>
                <w:kern w:val="0"/>
                <w:sz w:val="24"/>
              </w:rPr>
            </w:pPr>
          </w:p>
        </w:tc>
      </w:tr>
    </w:tbl>
    <w:p>
      <w:pPr>
        <w:snapToGrid w:val="0"/>
        <w:rPr>
          <w:rFonts w:ascii="Times New Roman" w:hAnsi="Times New Roman"/>
          <w:snapToGrid w:val="0"/>
          <w:kern w:val="0"/>
          <w:sz w:val="18"/>
          <w:szCs w:val="18"/>
        </w:rPr>
      </w:pPr>
    </w:p>
    <w:p>
      <w:pPr>
        <w:spacing w:line="380" w:lineRule="exact"/>
        <w:rPr>
          <w:rFonts w:hint="eastAsia" w:eastAsiaTheme="minorEastAsia"/>
          <w:lang w:eastAsia="zh-CN"/>
        </w:rPr>
        <w:sectPr>
          <w:footerReference r:id="rId3" w:type="default"/>
          <w:pgSz w:w="11906" w:h="16838"/>
          <w:pgMar w:top="2098" w:right="1474" w:bottom="1984" w:left="1587" w:header="0" w:footer="1587" w:gutter="0"/>
          <w:pgNumType w:fmt="decimal"/>
          <w:cols w:space="0" w:num="1"/>
          <w:docGrid w:type="lines" w:linePitch="312" w:charSpace="0"/>
        </w:sectPr>
      </w:pPr>
      <w:r>
        <w:rPr>
          <w:rFonts w:ascii="Times New Roman" w:hAnsi="Times New Roman" w:eastAsia="方正仿宋简体"/>
          <w:snapToGrid w:val="0"/>
          <w:kern w:val="0"/>
          <w:sz w:val="24"/>
        </w:rPr>
        <w:t>说明：本表用A4纸</w:t>
      </w:r>
      <w:r>
        <w:rPr>
          <w:rFonts w:hint="eastAsia" w:ascii="Times New Roman" w:hAnsi="Times New Roman" w:eastAsia="方正仿宋简体"/>
          <w:snapToGrid w:val="0"/>
          <w:kern w:val="0"/>
          <w:sz w:val="24"/>
        </w:rPr>
        <w:t>双</w:t>
      </w:r>
      <w:r>
        <w:rPr>
          <w:rFonts w:ascii="Times New Roman" w:hAnsi="Times New Roman" w:eastAsia="方正仿宋简体"/>
          <w:snapToGrid w:val="0"/>
          <w:kern w:val="0"/>
          <w:sz w:val="24"/>
        </w:rPr>
        <w:t>面打印，</w:t>
      </w:r>
      <w:r>
        <w:rPr>
          <w:rFonts w:hint="eastAsia" w:ascii="Times New Roman" w:hAnsi="Times New Roman" w:eastAsia="方正仿宋简体"/>
          <w:snapToGrid w:val="0"/>
          <w:kern w:val="0"/>
          <w:sz w:val="24"/>
        </w:rPr>
        <w:t>报名时</w:t>
      </w:r>
      <w:r>
        <w:rPr>
          <w:rFonts w:ascii="Times New Roman" w:hAnsi="Times New Roman" w:eastAsia="方正仿宋简体"/>
          <w:snapToGrid w:val="0"/>
          <w:kern w:val="0"/>
          <w:sz w:val="24"/>
        </w:rPr>
        <w:t>交</w:t>
      </w:r>
      <w:r>
        <w:rPr>
          <w:rFonts w:hint="eastAsia" w:ascii="Times New Roman" w:hAnsi="Times New Roman" w:eastAsia="方正仿宋简体"/>
          <w:snapToGrid w:val="0"/>
          <w:kern w:val="0"/>
          <w:sz w:val="24"/>
        </w:rPr>
        <w:t>市纪委监委</w:t>
      </w:r>
    </w:p>
    <w:p>
      <w:pPr>
        <w:spacing w:line="240" w:lineRule="auto"/>
        <w:rPr>
          <w:rFonts w:ascii="Times New Roman" w:hAnsi="Times New Roman" w:eastAsia="仿宋" w:cs="仿宋"/>
          <w:snapToGrid w:val="0"/>
          <w:color w:val="000000"/>
          <w:sz w:val="31"/>
          <w:szCs w:val="31"/>
          <w:shd w:val="clear" w:color="auto" w:fill="FFFFFF"/>
        </w:rPr>
      </w:pPr>
    </w:p>
    <w:sectPr>
      <w:footerReference r:id="rId4" w:type="default"/>
      <w:pgSz w:w="11906" w:h="16838"/>
      <w:pgMar w:top="2098" w:right="1474" w:bottom="1984" w:left="1587" w:header="0" w:footer="158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-45085</wp:posOffset>
              </wp:positionV>
              <wp:extent cx="1828800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55pt;height:26.8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z5kXvXAAAABgEAAA8AAAAAAAAAAQAgAAAAIgAAAGRycy9kb3ducmV2Lnht&#10;bFBLAQIUABQAAAAIAIdO4kBd8ud9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TZkY2VhY2FkYjI4Mjg5OTZhNDE2ZDhmYThkZTgifQ=="/>
    <w:docVar w:name="KSO_WPS_MARK_KEY" w:val="eb30a7e2-5a73-493c-9286-a36efbe3abc4"/>
  </w:docVars>
  <w:rsids>
    <w:rsidRoot w:val="00090AF7"/>
    <w:rsid w:val="00090AF7"/>
    <w:rsid w:val="001B3190"/>
    <w:rsid w:val="00452EBD"/>
    <w:rsid w:val="01EE2BD1"/>
    <w:rsid w:val="036A4893"/>
    <w:rsid w:val="07882DD0"/>
    <w:rsid w:val="08D91DF4"/>
    <w:rsid w:val="0AA82A1C"/>
    <w:rsid w:val="0BD862DB"/>
    <w:rsid w:val="0D1A10C6"/>
    <w:rsid w:val="0FF42C6C"/>
    <w:rsid w:val="10574912"/>
    <w:rsid w:val="13F53BFC"/>
    <w:rsid w:val="166C4275"/>
    <w:rsid w:val="18316485"/>
    <w:rsid w:val="190A1A2E"/>
    <w:rsid w:val="1DBD678E"/>
    <w:rsid w:val="1F130856"/>
    <w:rsid w:val="20615078"/>
    <w:rsid w:val="211C7E6A"/>
    <w:rsid w:val="23303670"/>
    <w:rsid w:val="24F40CF4"/>
    <w:rsid w:val="28D538B1"/>
    <w:rsid w:val="2BBF1CFB"/>
    <w:rsid w:val="2C1330B6"/>
    <w:rsid w:val="2C4B2AA0"/>
    <w:rsid w:val="2CD45AC9"/>
    <w:rsid w:val="2E3108A3"/>
    <w:rsid w:val="2F0D0150"/>
    <w:rsid w:val="2FEA559F"/>
    <w:rsid w:val="30810E68"/>
    <w:rsid w:val="317B5B9A"/>
    <w:rsid w:val="31896E2B"/>
    <w:rsid w:val="31CF6055"/>
    <w:rsid w:val="36057F59"/>
    <w:rsid w:val="364C5582"/>
    <w:rsid w:val="3676199F"/>
    <w:rsid w:val="390C43B0"/>
    <w:rsid w:val="396E7F55"/>
    <w:rsid w:val="3A4D3AE5"/>
    <w:rsid w:val="3C1C16E0"/>
    <w:rsid w:val="3CD25455"/>
    <w:rsid w:val="411C3143"/>
    <w:rsid w:val="43022A9E"/>
    <w:rsid w:val="45CE64A5"/>
    <w:rsid w:val="477512A5"/>
    <w:rsid w:val="529F7A68"/>
    <w:rsid w:val="54812C33"/>
    <w:rsid w:val="5D883BE2"/>
    <w:rsid w:val="5DBF3AD3"/>
    <w:rsid w:val="5EDA046D"/>
    <w:rsid w:val="5FF85992"/>
    <w:rsid w:val="60791274"/>
    <w:rsid w:val="60B4143F"/>
    <w:rsid w:val="61D92C5E"/>
    <w:rsid w:val="62C54F90"/>
    <w:rsid w:val="63430186"/>
    <w:rsid w:val="65313E9D"/>
    <w:rsid w:val="65384C9F"/>
    <w:rsid w:val="66651E20"/>
    <w:rsid w:val="68600F72"/>
    <w:rsid w:val="7181034F"/>
    <w:rsid w:val="73976550"/>
    <w:rsid w:val="74BE69BF"/>
    <w:rsid w:val="75C52CC7"/>
    <w:rsid w:val="77940390"/>
    <w:rsid w:val="799139C7"/>
    <w:rsid w:val="799A287B"/>
    <w:rsid w:val="7A61345E"/>
    <w:rsid w:val="7C1702D5"/>
    <w:rsid w:val="7E3B083A"/>
    <w:rsid w:val="7FB5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1I2"/>
    <w:qFormat/>
    <w:uiPriority w:val="0"/>
    <w:pPr>
      <w:widowControl w:val="0"/>
      <w:adjustRightInd w:val="0"/>
      <w:snapToGrid w:val="0"/>
      <w:spacing w:line="320" w:lineRule="exact"/>
      <w:ind w:left="198" w:firstLine="56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735</Words>
  <Characters>765</Characters>
  <Lines>5</Lines>
  <Paragraphs>8</Paragraphs>
  <TotalTime>2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2024-06-12T16:39:00Z</dcterms:created>
  <dc:creator>Administrator</dc:creator>
  <cp:lastModifiedBy>天蓝蓝天</cp:lastModifiedBy>
  <cp:lastPrinted>2024-06-12T21:45:00Z</cp:lastPrinted>
  <dcterms:modified xsi:type="dcterms:W3CDTF">2024-06-13T02:15:14Z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20331741D76B44ABACA34761C658DBEB_13</vt:lpwstr>
  </property>
</Properties>
</file>