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A6D891"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方正仿宋_GBK" w:cs="Times New Roman"/>
          <w:sz w:val="32"/>
          <w:szCs w:val="32"/>
        </w:rPr>
        <w:t>：</w:t>
      </w:r>
    </w:p>
    <w:p w14:paraId="438DB546"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 w14:paraId="3793C748"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bookmarkStart w:id="0" w:name="_GoBack"/>
      <w:r>
        <w:rPr>
          <w:rFonts w:ascii="Times New Roman" w:hAnsi="Times New Roman" w:eastAsia="方正小标宋_GBK" w:cs="Times New Roman"/>
          <w:sz w:val="44"/>
          <w:szCs w:val="44"/>
        </w:rPr>
        <w:t>政府专职消防队员招录体能测试标准</w:t>
      </w:r>
      <w:bookmarkEnd w:id="0"/>
    </w:p>
    <w:p w14:paraId="5DA36A7A"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tbl>
      <w:tblPr>
        <w:tblStyle w:val="2"/>
        <w:tblW w:w="98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778"/>
        <w:gridCol w:w="709"/>
        <w:gridCol w:w="708"/>
        <w:gridCol w:w="709"/>
        <w:gridCol w:w="709"/>
        <w:gridCol w:w="709"/>
        <w:gridCol w:w="708"/>
        <w:gridCol w:w="709"/>
        <w:gridCol w:w="709"/>
        <w:gridCol w:w="920"/>
        <w:gridCol w:w="771"/>
      </w:tblGrid>
      <w:tr w14:paraId="23323C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Merge w:val="restart"/>
            <w:vAlign w:val="center"/>
          </w:tcPr>
          <w:p w14:paraId="7E12CA03">
            <w:pPr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项    目</w:t>
            </w:r>
          </w:p>
        </w:tc>
        <w:tc>
          <w:tcPr>
            <w:tcW w:w="7368" w:type="dxa"/>
            <w:gridSpan w:val="10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2BDEC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kern w:val="0"/>
                <w:sz w:val="22"/>
                <w:szCs w:val="22"/>
              </w:rPr>
              <w:t>体能测试成绩对应分值、测试办法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BF37A2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kern w:val="0"/>
                <w:sz w:val="22"/>
                <w:szCs w:val="22"/>
              </w:rPr>
              <w:t>备注</w:t>
            </w:r>
          </w:p>
        </w:tc>
      </w:tr>
      <w:tr w14:paraId="6FC1AC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711" w:type="dxa"/>
            <w:vMerge w:val="continue"/>
            <w:tcBorders>
              <w:bottom w:val="single" w:color="auto" w:sz="4" w:space="0"/>
            </w:tcBorders>
            <w:vAlign w:val="center"/>
          </w:tcPr>
          <w:p w14:paraId="3BA67538">
            <w:pPr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</w:p>
        </w:tc>
        <w:tc>
          <w:tcPr>
            <w:tcW w:w="7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3905A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1分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12472">
            <w:pPr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2分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26364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3分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6246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4分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9CE5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5分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02AAD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6分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A5AEA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7分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F56DB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8分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11925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9分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65C75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spacing w:val="-1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spacing w:val="-10"/>
                <w:kern w:val="0"/>
                <w:sz w:val="22"/>
                <w:szCs w:val="22"/>
              </w:rPr>
              <w:t>10分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5809BE1C">
            <w:pPr>
              <w:widowControl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3AD2AA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711" w:type="dxa"/>
            <w:vMerge w:val="restart"/>
            <w:vAlign w:val="center"/>
          </w:tcPr>
          <w:p w14:paraId="5F597003">
            <w:pPr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1000米跑</w:t>
            </w:r>
          </w:p>
          <w:p w14:paraId="1573EB54">
            <w:pPr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（分、秒）</w:t>
            </w:r>
          </w:p>
        </w:tc>
        <w:tc>
          <w:tcPr>
            <w:tcW w:w="7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05543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4′35″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8D55C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4′20″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40FA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4′15″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3E52D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4′10″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230DAB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4′05″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DB43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4′00″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4985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3′55″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D5F1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3′50″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7F618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3′45″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5F4D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3′40″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2679578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必考项目</w:t>
            </w:r>
          </w:p>
        </w:tc>
      </w:tr>
      <w:tr w14:paraId="5D5719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2" w:hRule="atLeast"/>
          <w:jc w:val="center"/>
        </w:trPr>
        <w:tc>
          <w:tcPr>
            <w:tcW w:w="1711" w:type="dxa"/>
            <w:vMerge w:val="continue"/>
            <w:vAlign w:val="center"/>
          </w:tcPr>
          <w:p w14:paraId="11860B51">
            <w:pPr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</w:p>
        </w:tc>
        <w:tc>
          <w:tcPr>
            <w:tcW w:w="7368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5DD0DA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1.分组考核。</w:t>
            </w:r>
          </w:p>
          <w:p w14:paraId="29063783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2.在跑道或平地上标出起点线，考生从起点线处听到起跑口令后起跑，完成1000米距离到达终点线，记录时间。</w:t>
            </w:r>
          </w:p>
          <w:p w14:paraId="475D4858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3.考核以完成时间计算成绩。</w:t>
            </w:r>
          </w:p>
          <w:p w14:paraId="174EB3D6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4.得分超出10分的，每递减5秒增加1分，最高15分。</w:t>
            </w:r>
          </w:p>
          <w:p w14:paraId="2B2AB20F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5.海拔2100-3000米，每增加100米高度标准递增3秒，3100-4000米，每增加100米高度标准递增4秒。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8133C3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516EC7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711" w:type="dxa"/>
            <w:vMerge w:val="restart"/>
            <w:vAlign w:val="center"/>
          </w:tcPr>
          <w:p w14:paraId="43D9588F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原地跳高</w:t>
            </w:r>
          </w:p>
          <w:p w14:paraId="74CB166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（厘米）</w:t>
            </w:r>
          </w:p>
        </w:tc>
        <w:tc>
          <w:tcPr>
            <w:tcW w:w="778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E2B972E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537B7EE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47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4896F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50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92499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53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F81CAA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55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4DA10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57</w:t>
            </w: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9104CE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60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A57F76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63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AA1CD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65</w:t>
            </w:r>
          </w:p>
        </w:tc>
        <w:tc>
          <w:tcPr>
            <w:tcW w:w="9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47D15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小标宋简体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小标宋简体" w:cs="Times New Roman"/>
                <w:kern w:val="0"/>
                <w:szCs w:val="21"/>
              </w:rPr>
              <w:t>67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1FAA2AC6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两项任选一项</w:t>
            </w:r>
          </w:p>
        </w:tc>
      </w:tr>
      <w:tr w14:paraId="29ECA0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  <w:jc w:val="center"/>
        </w:trPr>
        <w:tc>
          <w:tcPr>
            <w:tcW w:w="1711" w:type="dxa"/>
            <w:vMerge w:val="continue"/>
            <w:vAlign w:val="center"/>
          </w:tcPr>
          <w:p w14:paraId="3F3B4AB3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</w:p>
        </w:tc>
        <w:tc>
          <w:tcPr>
            <w:tcW w:w="7368" w:type="dxa"/>
            <w:gridSpan w:val="10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219B69C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1.单个或分组考核。</w:t>
            </w:r>
          </w:p>
          <w:p w14:paraId="5540C8D6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2.考生双脚站立靠墙，单手伸直标记中指最高触墙点（示指高度），双脚立定垂直跳起，以单手指尖触墙，测量示指高度与跳起触墙高度之间的距离。两次测试，记录成绩较好的1次。</w:t>
            </w:r>
          </w:p>
          <w:p w14:paraId="2C904154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3.考核以完成跳起高度计算成绩。</w:t>
            </w:r>
          </w:p>
          <w:p w14:paraId="0AD6AD57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4.得分超出10分的，每递增3厘米增加1分，最高15分。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567041AE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14:paraId="296E2F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711" w:type="dxa"/>
            <w:vMerge w:val="restart"/>
            <w:vAlign w:val="center"/>
          </w:tcPr>
          <w:p w14:paraId="42207F08">
            <w:pPr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立定跳远</w:t>
            </w:r>
          </w:p>
          <w:p w14:paraId="3F80116D">
            <w:pPr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（米）</w:t>
            </w:r>
          </w:p>
        </w:tc>
        <w:tc>
          <w:tcPr>
            <w:tcW w:w="7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9C5B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2.01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D5BB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2.13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EEDF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2.18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3535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2.23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84C39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2.28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42DE3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2.33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47FC0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2.38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E16B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2.43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E2271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2.48</w:t>
            </w:r>
          </w:p>
        </w:tc>
        <w:tc>
          <w:tcPr>
            <w:tcW w:w="9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C4A02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2.53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6249AE80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  <w:tr w14:paraId="2BBFC0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1711" w:type="dxa"/>
            <w:vMerge w:val="continue"/>
            <w:vAlign w:val="center"/>
          </w:tcPr>
          <w:p w14:paraId="186834D8"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zCs w:val="21"/>
              </w:rPr>
            </w:pPr>
          </w:p>
        </w:tc>
        <w:tc>
          <w:tcPr>
            <w:tcW w:w="7368" w:type="dxa"/>
            <w:gridSpan w:val="10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15F5535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1.单个或分组考核。</w:t>
            </w:r>
          </w:p>
          <w:p w14:paraId="4F4D3076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.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1次。</w:t>
            </w:r>
          </w:p>
          <w:p w14:paraId="346FE1FD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3.考核以完成跳出长度计算成绩。</w:t>
            </w:r>
          </w:p>
          <w:p w14:paraId="2D6D978B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4.得分超出10分的，每递增5里面增加1分，最高15分。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3829BBD1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</w:p>
        </w:tc>
      </w:tr>
    </w:tbl>
    <w:p w14:paraId="031437BC"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tbl>
      <w:tblPr>
        <w:tblStyle w:val="2"/>
        <w:tblW w:w="98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725"/>
        <w:gridCol w:w="725"/>
        <w:gridCol w:w="726"/>
        <w:gridCol w:w="726"/>
        <w:gridCol w:w="726"/>
        <w:gridCol w:w="726"/>
        <w:gridCol w:w="726"/>
        <w:gridCol w:w="726"/>
        <w:gridCol w:w="726"/>
        <w:gridCol w:w="833"/>
        <w:gridCol w:w="774"/>
      </w:tblGrid>
      <w:tr w14:paraId="2DE189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705" w:type="dxa"/>
            <w:vMerge w:val="restart"/>
            <w:vAlign w:val="center"/>
          </w:tcPr>
          <w:p w14:paraId="2E2D8DB4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黑体_GBK" w:cs="Times New Roman"/>
                <w:kern w:val="0"/>
                <w:sz w:val="22"/>
                <w:szCs w:val="22"/>
              </w:rPr>
              <w:t>项    目</w:t>
            </w:r>
          </w:p>
        </w:tc>
        <w:tc>
          <w:tcPr>
            <w:tcW w:w="7335" w:type="dxa"/>
            <w:gridSpan w:val="10"/>
            <w:tcBorders>
              <w:right w:val="single" w:color="auto" w:sz="4" w:space="0"/>
            </w:tcBorders>
            <w:vAlign w:val="center"/>
          </w:tcPr>
          <w:p w14:paraId="48F98AFD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黑体_GBK" w:cs="Times New Roman"/>
                <w:kern w:val="0"/>
                <w:sz w:val="22"/>
                <w:szCs w:val="22"/>
              </w:rPr>
              <w:t>体能测试成绩对应分值、测试办法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30E73F9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黑体_GBK" w:cs="Times New Roman"/>
                <w:kern w:val="0"/>
                <w:sz w:val="22"/>
                <w:szCs w:val="22"/>
              </w:rPr>
              <w:t>备注</w:t>
            </w:r>
          </w:p>
        </w:tc>
      </w:tr>
      <w:tr w14:paraId="1950D8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705" w:type="dxa"/>
            <w:vMerge w:val="continue"/>
            <w:vAlign w:val="center"/>
          </w:tcPr>
          <w:p w14:paraId="4DD258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vAlign w:val="center"/>
          </w:tcPr>
          <w:p w14:paraId="581EAC7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1分</w:t>
            </w:r>
          </w:p>
        </w:tc>
        <w:tc>
          <w:tcPr>
            <w:tcW w:w="722" w:type="dxa"/>
            <w:vAlign w:val="center"/>
          </w:tcPr>
          <w:p w14:paraId="114A1C19">
            <w:pPr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2分</w:t>
            </w:r>
          </w:p>
        </w:tc>
        <w:tc>
          <w:tcPr>
            <w:tcW w:w="723" w:type="dxa"/>
            <w:vAlign w:val="center"/>
          </w:tcPr>
          <w:p w14:paraId="6FA7B593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3分</w:t>
            </w:r>
          </w:p>
        </w:tc>
        <w:tc>
          <w:tcPr>
            <w:tcW w:w="723" w:type="dxa"/>
            <w:vAlign w:val="center"/>
          </w:tcPr>
          <w:p w14:paraId="48590DF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4分</w:t>
            </w:r>
          </w:p>
        </w:tc>
        <w:tc>
          <w:tcPr>
            <w:tcW w:w="723" w:type="dxa"/>
            <w:vAlign w:val="center"/>
          </w:tcPr>
          <w:p w14:paraId="4C48F615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5分</w:t>
            </w:r>
          </w:p>
        </w:tc>
        <w:tc>
          <w:tcPr>
            <w:tcW w:w="723" w:type="dxa"/>
            <w:vAlign w:val="center"/>
          </w:tcPr>
          <w:p w14:paraId="62C865A4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6分</w:t>
            </w:r>
          </w:p>
        </w:tc>
        <w:tc>
          <w:tcPr>
            <w:tcW w:w="723" w:type="dxa"/>
            <w:vAlign w:val="center"/>
          </w:tcPr>
          <w:p w14:paraId="093F2BF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7分</w:t>
            </w:r>
          </w:p>
        </w:tc>
        <w:tc>
          <w:tcPr>
            <w:tcW w:w="723" w:type="dxa"/>
            <w:vAlign w:val="center"/>
          </w:tcPr>
          <w:p w14:paraId="121F0A9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8分</w:t>
            </w:r>
          </w:p>
        </w:tc>
        <w:tc>
          <w:tcPr>
            <w:tcW w:w="723" w:type="dxa"/>
            <w:vAlign w:val="center"/>
          </w:tcPr>
          <w:p w14:paraId="3C43A24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kern w:val="0"/>
                <w:sz w:val="22"/>
                <w:szCs w:val="22"/>
              </w:rPr>
              <w:t>9分</w:t>
            </w:r>
          </w:p>
        </w:tc>
        <w:tc>
          <w:tcPr>
            <w:tcW w:w="83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4DA5F50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楷体_GBK" w:cs="Times New Roman"/>
                <w:spacing w:val="-1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方正楷体_GBK" w:cs="Times New Roman"/>
                <w:spacing w:val="-10"/>
                <w:kern w:val="0"/>
                <w:sz w:val="22"/>
                <w:szCs w:val="22"/>
              </w:rPr>
              <w:t>10分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07C6EE4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楷体_GB2312" w:cs="Times New Roman"/>
                <w:spacing w:val="-10"/>
                <w:kern w:val="0"/>
                <w:sz w:val="22"/>
                <w:szCs w:val="22"/>
              </w:rPr>
            </w:pPr>
          </w:p>
        </w:tc>
      </w:tr>
      <w:tr w14:paraId="2D663E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705" w:type="dxa"/>
            <w:vMerge w:val="restart"/>
            <w:vAlign w:val="center"/>
          </w:tcPr>
          <w:p w14:paraId="35C06FB9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单杠引体向上（次/3分钟）</w:t>
            </w:r>
          </w:p>
        </w:tc>
        <w:tc>
          <w:tcPr>
            <w:tcW w:w="722" w:type="dxa"/>
            <w:vAlign w:val="center"/>
          </w:tcPr>
          <w:p w14:paraId="4DE8E35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-</w:t>
            </w:r>
          </w:p>
        </w:tc>
        <w:tc>
          <w:tcPr>
            <w:tcW w:w="722" w:type="dxa"/>
            <w:vAlign w:val="center"/>
          </w:tcPr>
          <w:p w14:paraId="478CE9F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723" w:type="dxa"/>
            <w:vAlign w:val="center"/>
          </w:tcPr>
          <w:p w14:paraId="252B24B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723" w:type="dxa"/>
            <w:vAlign w:val="center"/>
          </w:tcPr>
          <w:p w14:paraId="708AA581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723" w:type="dxa"/>
            <w:vAlign w:val="center"/>
          </w:tcPr>
          <w:p w14:paraId="3A0783FB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723" w:type="dxa"/>
            <w:vAlign w:val="center"/>
          </w:tcPr>
          <w:p w14:paraId="42589B7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723" w:type="dxa"/>
            <w:vAlign w:val="center"/>
          </w:tcPr>
          <w:p w14:paraId="47139F7B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723" w:type="dxa"/>
            <w:vAlign w:val="center"/>
          </w:tcPr>
          <w:p w14:paraId="46F1CC4C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723" w:type="dxa"/>
            <w:vAlign w:val="center"/>
          </w:tcPr>
          <w:p w14:paraId="6C11A79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83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51B2AFE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588F9766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两项任选一项</w:t>
            </w:r>
          </w:p>
        </w:tc>
      </w:tr>
      <w:tr w14:paraId="480191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1705" w:type="dxa"/>
            <w:vMerge w:val="continue"/>
            <w:vAlign w:val="center"/>
          </w:tcPr>
          <w:p w14:paraId="4CEB8C88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</w:p>
        </w:tc>
        <w:tc>
          <w:tcPr>
            <w:tcW w:w="7335" w:type="dxa"/>
            <w:gridSpan w:val="10"/>
            <w:tcBorders>
              <w:right w:val="single" w:color="auto" w:sz="4" w:space="0"/>
            </w:tcBorders>
            <w:vAlign w:val="center"/>
          </w:tcPr>
          <w:p w14:paraId="55522718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1.单个或分组考核。</w:t>
            </w:r>
          </w:p>
          <w:p w14:paraId="7D514D9A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2.按照规定动作要领完成动作。引体时下颌高于杠面、身体不得借助振浪或摆动、悬垂时双肘关节伸直；脚触及地面或立柱，结束考核。 </w:t>
            </w:r>
          </w:p>
          <w:p w14:paraId="21732D05">
            <w:pPr>
              <w:widowControl/>
              <w:adjustRightInd w:val="0"/>
              <w:snapToGrid w:val="0"/>
              <w:spacing w:line="240" w:lineRule="exact"/>
              <w:ind w:firstLine="420" w:firstLineChars="200"/>
              <w:jc w:val="lef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3.考核以完成次数计算成绩。</w:t>
            </w:r>
          </w:p>
          <w:p w14:paraId="3A91229C">
            <w:pPr>
              <w:widowControl/>
              <w:adjustRightInd w:val="0"/>
              <w:snapToGrid w:val="0"/>
              <w:spacing w:line="240" w:lineRule="exact"/>
              <w:ind w:firstLine="420" w:firstLineChars="20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4.得分超出10分的，每递增2次增加1分，最高15分。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314F62B1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 w14:paraId="206B5E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1705" w:type="dxa"/>
            <w:vMerge w:val="restart"/>
            <w:vAlign w:val="center"/>
          </w:tcPr>
          <w:p w14:paraId="72153A6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俯卧撑</w:t>
            </w:r>
          </w:p>
          <w:p w14:paraId="153BDE40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（次/2分钟）</w:t>
            </w:r>
          </w:p>
        </w:tc>
        <w:tc>
          <w:tcPr>
            <w:tcW w:w="722" w:type="dxa"/>
            <w:tcBorders>
              <w:right w:val="single" w:color="auto" w:sz="4" w:space="0"/>
            </w:tcBorders>
            <w:vAlign w:val="center"/>
          </w:tcPr>
          <w:p w14:paraId="28DB297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6</w:t>
            </w:r>
          </w:p>
        </w:tc>
        <w:tc>
          <w:tcPr>
            <w:tcW w:w="7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6C34DB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B47B5D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88C33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2B2F8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11077E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670FD1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9DF7AE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C4D26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38</w:t>
            </w:r>
          </w:p>
        </w:tc>
        <w:tc>
          <w:tcPr>
            <w:tcW w:w="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024EFE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42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41392CDE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</w:p>
        </w:tc>
      </w:tr>
      <w:tr w14:paraId="2576D7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705" w:type="dxa"/>
            <w:vMerge w:val="continue"/>
            <w:vAlign w:val="center"/>
          </w:tcPr>
          <w:p w14:paraId="108A4F51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</w:p>
        </w:tc>
        <w:tc>
          <w:tcPr>
            <w:tcW w:w="7335" w:type="dxa"/>
            <w:gridSpan w:val="10"/>
            <w:tcBorders>
              <w:right w:val="single" w:color="auto" w:sz="4" w:space="0"/>
            </w:tcBorders>
            <w:vAlign w:val="center"/>
          </w:tcPr>
          <w:p w14:paraId="5107C984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1.单个或分组考核。</w:t>
            </w:r>
          </w:p>
          <w:p w14:paraId="09631FCF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2.按照规定动作要领完成动作。屈臂时肩关节高于肘关节、伸臂时双肘关节未伸直、做动作时身体未保持平直，该次动作不计数；除手脚外身体其他部位触及地面，结束考核。</w:t>
            </w:r>
          </w:p>
          <w:p w14:paraId="30955CAB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3.得分超出10分的，每递增6次增加1分，最高15分。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1CE980EF"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313BA8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705" w:type="dxa"/>
            <w:vMerge w:val="restart"/>
            <w:vAlign w:val="center"/>
          </w:tcPr>
          <w:p w14:paraId="1449B4B2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10米×4</w:t>
            </w:r>
          </w:p>
          <w:p w14:paraId="2D32838E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往返跑</w:t>
            </w:r>
          </w:p>
          <w:p w14:paraId="789005BC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（秒）</w:t>
            </w:r>
          </w:p>
        </w:tc>
        <w:tc>
          <w:tcPr>
            <w:tcW w:w="722" w:type="dxa"/>
            <w:tcBorders>
              <w:right w:val="single" w:color="auto" w:sz="4" w:space="0"/>
            </w:tcBorders>
            <w:vAlign w:val="center"/>
          </w:tcPr>
          <w:p w14:paraId="3FACAEEB"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14″5</w:t>
            </w:r>
          </w:p>
        </w:tc>
        <w:tc>
          <w:tcPr>
            <w:tcW w:w="7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86D91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13″7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A0448F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12″8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67E414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12″3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72C9E3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11″8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2BB1E2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11″3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51C18E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10″8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AE843B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10″4</w:t>
            </w:r>
          </w:p>
        </w:tc>
        <w:tc>
          <w:tcPr>
            <w:tcW w:w="72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E373B9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10″1</w:t>
            </w:r>
          </w:p>
        </w:tc>
        <w:tc>
          <w:tcPr>
            <w:tcW w:w="83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5C5627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9″8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27C78BB3">
            <w:pPr>
              <w:jc w:val="center"/>
              <w:rPr>
                <w:rFonts w:ascii="Times New Roman" w:hAnsi="Times New Roman" w:eastAsia="方正仿宋_GBK" w:cs="Times New Roman"/>
                <w:kern w:val="0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两项任选一项</w:t>
            </w:r>
          </w:p>
        </w:tc>
      </w:tr>
      <w:tr w14:paraId="50BDDE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4" w:hRule="atLeast"/>
          <w:jc w:val="center"/>
        </w:trPr>
        <w:tc>
          <w:tcPr>
            <w:tcW w:w="1705" w:type="dxa"/>
            <w:vMerge w:val="continue"/>
            <w:vAlign w:val="center"/>
          </w:tcPr>
          <w:p w14:paraId="3AB76027">
            <w:pPr>
              <w:widowControl/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</w:p>
        </w:tc>
        <w:tc>
          <w:tcPr>
            <w:tcW w:w="7335" w:type="dxa"/>
            <w:gridSpan w:val="10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6E48452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1.单个或分组考核。</w:t>
            </w:r>
          </w:p>
          <w:p w14:paraId="6ABDD153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2.在10米长的跑道上标出起点线和折返线，考生从起点线处听到起跑口令后起跑，在折返线处返回跑向起跑线，到达起跑线时为完成1次往返。连续完成2次往返，记录时间。</w:t>
            </w:r>
          </w:p>
          <w:p w14:paraId="0E585615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3.考核以完成时间计算成绩。</w:t>
            </w:r>
          </w:p>
          <w:p w14:paraId="3A390A6E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4.得分超出10分的，每递减0.1秒增加1分，最高15分。</w:t>
            </w:r>
          </w:p>
          <w:p w14:paraId="2063EC79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5.高原地区按照上述内地标准增加1秒。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19D813F7">
            <w:pPr>
              <w:widowControl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4AE132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1705" w:type="dxa"/>
            <w:vMerge w:val="restart"/>
            <w:vAlign w:val="center"/>
          </w:tcPr>
          <w:p w14:paraId="5EB68A78">
            <w:pPr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100米跑（秒）</w:t>
            </w:r>
          </w:p>
        </w:tc>
        <w:tc>
          <w:tcPr>
            <w:tcW w:w="72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3979E"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17</w:t>
            </w:r>
            <w:r>
              <w:rPr>
                <w:rFonts w:ascii="Times New Roman" w:hAnsi="Times New Roman" w:cs="Times New Roman"/>
                <w:szCs w:val="21"/>
              </w:rPr>
              <w:t>″3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5CB83"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15</w:t>
            </w:r>
            <w:r>
              <w:rPr>
                <w:rFonts w:ascii="Times New Roman" w:hAnsi="Times New Roman" w:cs="Times New Roman"/>
                <w:szCs w:val="21"/>
              </w:rPr>
              <w:t>″9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D4AA4"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15″6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29EE1"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15</w:t>
            </w:r>
            <w:r>
              <w:rPr>
                <w:rFonts w:ascii="Times New Roman" w:hAnsi="Times New Roman" w:cs="Times New Roman"/>
                <w:szCs w:val="21"/>
              </w:rPr>
              <w:t>″3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CE62F"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15</w:t>
            </w:r>
            <w:r>
              <w:rPr>
                <w:rFonts w:ascii="Times New Roman" w:hAnsi="Times New Roman" w:cs="Times New Roman"/>
                <w:szCs w:val="21"/>
              </w:rPr>
              <w:t>″0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01A19"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14</w:t>
            </w:r>
            <w:r>
              <w:rPr>
                <w:rFonts w:ascii="Times New Roman" w:hAnsi="Times New Roman" w:cs="Times New Roman"/>
                <w:szCs w:val="21"/>
              </w:rPr>
              <w:t>″7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965A7"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14</w:t>
            </w:r>
            <w:r>
              <w:rPr>
                <w:rFonts w:ascii="Times New Roman" w:hAnsi="Times New Roman" w:cs="Times New Roman"/>
                <w:szCs w:val="21"/>
              </w:rPr>
              <w:t>″4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F9C29"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14</w:t>
            </w:r>
            <w:r>
              <w:rPr>
                <w:rFonts w:ascii="Times New Roman" w:hAnsi="Times New Roman" w:cs="Times New Roman"/>
                <w:szCs w:val="21"/>
              </w:rPr>
              <w:t>″1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D8AEC"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13</w:t>
            </w:r>
            <w:r>
              <w:rPr>
                <w:rFonts w:ascii="Times New Roman" w:hAnsi="Times New Roman" w:cs="Times New Roman"/>
                <w:szCs w:val="21"/>
              </w:rPr>
              <w:t>″8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870DB"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13</w:t>
            </w:r>
            <w:r>
              <w:rPr>
                <w:rFonts w:ascii="Times New Roman" w:hAnsi="Times New Roman" w:cs="Times New Roman"/>
                <w:szCs w:val="21"/>
              </w:rPr>
              <w:t>″5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344216E2">
            <w:pPr>
              <w:widowControl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11BCA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  <w:jc w:val="center"/>
        </w:trPr>
        <w:tc>
          <w:tcPr>
            <w:tcW w:w="1705" w:type="dxa"/>
            <w:vMerge w:val="continue"/>
            <w:vAlign w:val="center"/>
          </w:tcPr>
          <w:p w14:paraId="1CA9F879">
            <w:pPr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</w:p>
        </w:tc>
        <w:tc>
          <w:tcPr>
            <w:tcW w:w="7335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C1AE98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1.分组考核。</w:t>
            </w:r>
          </w:p>
          <w:p w14:paraId="343DC7A0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2.在100米长直线跑道上标出起点线和终点线，考生从起点线处听到起跑口令后起跑，通过终点线记录时间。</w:t>
            </w:r>
          </w:p>
          <w:p w14:paraId="06F30844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3.抢跑犯规，重新组织起跑；跑出本道或用其他方式干扰、阻碍他人者不记录成绩。</w:t>
            </w:r>
          </w:p>
          <w:p w14:paraId="6213C128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4.得分超出10分的，每递减0.3秒增加1分，最高15分。</w:t>
            </w:r>
          </w:p>
          <w:p w14:paraId="68C8F925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5.高原地区按照上述内地标准增加1秒。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 w14:paraId="3A8FF5D1">
            <w:pPr>
              <w:widowControl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 w14:paraId="2BDFC1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  <w:jc w:val="center"/>
        </w:trPr>
        <w:tc>
          <w:tcPr>
            <w:tcW w:w="1705" w:type="dxa"/>
            <w:tcBorders>
              <w:bottom w:val="single" w:color="auto" w:sz="12" w:space="0"/>
            </w:tcBorders>
            <w:vAlign w:val="center"/>
          </w:tcPr>
          <w:p w14:paraId="47858A1A">
            <w:pPr>
              <w:adjustRightInd w:val="0"/>
              <w:snapToGrid w:val="0"/>
              <w:jc w:val="center"/>
              <w:rPr>
                <w:rFonts w:ascii="Times New Roman" w:hAnsi="Times New Roman" w:eastAsia="方正黑体_GBK" w:cs="Times New Roman"/>
                <w:szCs w:val="21"/>
              </w:rPr>
            </w:pPr>
            <w:r>
              <w:rPr>
                <w:rFonts w:ascii="Times New Roman" w:hAnsi="Times New Roman" w:eastAsia="方正黑体_GBK" w:cs="Times New Roman"/>
                <w:szCs w:val="21"/>
              </w:rPr>
              <w:t>备    注</w:t>
            </w:r>
          </w:p>
        </w:tc>
        <w:tc>
          <w:tcPr>
            <w:tcW w:w="8106" w:type="dxa"/>
            <w:gridSpan w:val="11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 w14:paraId="45388604"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1.总成绩最高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5</w:t>
            </w:r>
            <w:r>
              <w:rPr>
                <w:rFonts w:ascii="Times New Roman" w:hAnsi="Times New Roman" w:eastAsia="方正仿宋_GBK" w:cs="Times New Roman"/>
                <w:szCs w:val="21"/>
              </w:rPr>
              <w:t>0分，单项未取得有效成绩的不予招录。</w:t>
            </w:r>
          </w:p>
          <w:p w14:paraId="69593552"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2.高原地区应在海拔4000米一下集中组织体能测试。</w:t>
            </w:r>
          </w:p>
          <w:p w14:paraId="5D1CAC81"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3.高原地区政府专职消防队员招录中“原地跳高、立定跳远、单杠引体向上、俯卧撑”按照内地标准执行。</w:t>
            </w:r>
          </w:p>
          <w:p w14:paraId="49504137"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4.测试项目及标准中“以上”“以下”均含本级、本数。</w:t>
            </w:r>
          </w:p>
        </w:tc>
      </w:tr>
    </w:tbl>
    <w:p w14:paraId="153CAC98"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zM2E4NmI3MjZhNmYxNzc3OTQ3YjA1MWYyNWRkOTkifQ=="/>
  </w:docVars>
  <w:rsids>
    <w:rsidRoot w:val="00943C46"/>
    <w:rsid w:val="00170C52"/>
    <w:rsid w:val="001C52A8"/>
    <w:rsid w:val="001C6817"/>
    <w:rsid w:val="00206946"/>
    <w:rsid w:val="0029779B"/>
    <w:rsid w:val="002E7BD5"/>
    <w:rsid w:val="00394E66"/>
    <w:rsid w:val="003D7068"/>
    <w:rsid w:val="00446D2F"/>
    <w:rsid w:val="004C0571"/>
    <w:rsid w:val="004E02AB"/>
    <w:rsid w:val="005114FE"/>
    <w:rsid w:val="005E1E58"/>
    <w:rsid w:val="006A0F4E"/>
    <w:rsid w:val="006B0D66"/>
    <w:rsid w:val="007949CB"/>
    <w:rsid w:val="00806590"/>
    <w:rsid w:val="008A31D8"/>
    <w:rsid w:val="008D4B29"/>
    <w:rsid w:val="008F2974"/>
    <w:rsid w:val="0091566E"/>
    <w:rsid w:val="00934C1A"/>
    <w:rsid w:val="00943C46"/>
    <w:rsid w:val="009A4B57"/>
    <w:rsid w:val="009F2F8F"/>
    <w:rsid w:val="00AA0BA6"/>
    <w:rsid w:val="00B81F2B"/>
    <w:rsid w:val="00BB4225"/>
    <w:rsid w:val="00BE504D"/>
    <w:rsid w:val="00C43700"/>
    <w:rsid w:val="00C47306"/>
    <w:rsid w:val="00C63C65"/>
    <w:rsid w:val="00C9123F"/>
    <w:rsid w:val="00CB25C1"/>
    <w:rsid w:val="00CB5FAF"/>
    <w:rsid w:val="00CD1703"/>
    <w:rsid w:val="00CE481A"/>
    <w:rsid w:val="00CE74E1"/>
    <w:rsid w:val="00DF28FB"/>
    <w:rsid w:val="00E33E7F"/>
    <w:rsid w:val="00EA10EC"/>
    <w:rsid w:val="00EB6224"/>
    <w:rsid w:val="00F00A19"/>
    <w:rsid w:val="00F10431"/>
    <w:rsid w:val="00F11A9A"/>
    <w:rsid w:val="00F83188"/>
    <w:rsid w:val="00FA62ED"/>
    <w:rsid w:val="00FB2912"/>
    <w:rsid w:val="41F71D72"/>
    <w:rsid w:val="53B2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1293</Words>
  <Characters>1535</Characters>
  <Lines>18</Lines>
  <Paragraphs>5</Paragraphs>
  <TotalTime>157</TotalTime>
  <ScaleCrop>false</ScaleCrop>
  <LinksUpToDate>false</LinksUpToDate>
  <CharactersWithSpaces>1548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2023-08-06T09:16:00Z</dcterms:created>
  <dc:creator>吴 禹甫</dc:creator>
  <cp:lastModifiedBy>Lazy Cat</cp:lastModifiedBy>
  <dcterms:modified xsi:type="dcterms:W3CDTF">2025-02-24T07:18:37Z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37120F5EB73E476990AD14C993BC4959_12</vt:lpwstr>
  </property>
  <property fmtid="{D5CDD505-2E9C-101B-9397-08002B2CF9AE}" pid="4" name="KSOTemplateDocerSaveRecord">
    <vt:lpwstr>eyJoZGlkIjoiMjVmYTY4ZGZiNjhmZDNkZjVkOTU2Mzk1YTU3NGU3MmIiLCJ1c2VySWQiOiI1NjAyMDg2NTIifQ==</vt:lpwstr>
  </property>
</Properties>
</file>