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关于乐山市沙湾区202</w:t>
      </w:r>
      <w:r>
        <w:rPr>
          <w:rFonts w:hint="eastAsia" w:ascii="方正小标宋简体" w:hAnsi="方正小标宋简体" w:eastAsia="方正小标宋简体" w:cs="方正小标宋简体"/>
          <w:sz w:val="44"/>
          <w:szCs w:val="44"/>
          <w:lang w:val="en-US" w:eastAsia="zh-CN"/>
        </w:rPr>
        <w:t>5</w:t>
      </w:r>
      <w:r>
        <w:rPr>
          <w:rFonts w:hint="eastAsia" w:ascii="方正小标宋简体" w:hAnsi="方正小标宋简体" w:eastAsia="方正小标宋简体" w:cs="方正小标宋简体"/>
          <w:sz w:val="44"/>
          <w:szCs w:val="44"/>
        </w:rPr>
        <w:t>年高校毕业生“三支一扶”计划招募</w:t>
      </w:r>
      <w:r>
        <w:rPr>
          <w:rFonts w:hint="eastAsia" w:ascii="方正小标宋简体" w:hAnsi="方正小标宋简体" w:eastAsia="方正小标宋简体" w:cs="方正小标宋简体"/>
          <w:sz w:val="44"/>
          <w:szCs w:val="44"/>
          <w:lang w:val="en-US" w:eastAsia="zh-CN"/>
        </w:rPr>
        <w:t>资格复审及</w:t>
      </w:r>
      <w:r>
        <w:rPr>
          <w:rFonts w:hint="eastAsia" w:ascii="方正小标宋简体" w:hAnsi="方正小标宋简体" w:eastAsia="方正小标宋简体" w:cs="方正小标宋简体"/>
          <w:sz w:val="44"/>
          <w:szCs w:val="44"/>
        </w:rPr>
        <w:t>有关事项的</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公告</w:t>
      </w:r>
    </w:p>
    <w:p>
      <w:pPr>
        <w:jc w:val="center"/>
        <w:rPr>
          <w:rFonts w:hint="eastAsia" w:ascii="黑体" w:hAnsi="黑体" w:eastAsia="黑体" w:cs="黑体"/>
          <w:sz w:val="44"/>
          <w:szCs w:val="44"/>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根据《四川省2025年高校毕业生“三支一扶”计划招募公告》</w:t>
      </w:r>
      <w:r>
        <w:rPr>
          <w:rFonts w:hint="eastAsia" w:ascii="仿宋" w:hAnsi="仿宋" w:eastAsia="仿宋" w:cs="仿宋"/>
          <w:sz w:val="32"/>
          <w:szCs w:val="32"/>
          <w:highlight w:val="none"/>
        </w:rPr>
        <w:t>要</w:t>
      </w:r>
      <w:r>
        <w:rPr>
          <w:rFonts w:hint="eastAsia" w:ascii="仿宋" w:hAnsi="仿宋" w:eastAsia="仿宋" w:cs="仿宋"/>
          <w:sz w:val="32"/>
          <w:szCs w:val="32"/>
        </w:rPr>
        <w:t>求,现将乐山市沙湾区202</w:t>
      </w:r>
      <w:r>
        <w:rPr>
          <w:rFonts w:hint="eastAsia" w:ascii="仿宋" w:hAnsi="仿宋" w:eastAsia="仿宋" w:cs="仿宋"/>
          <w:sz w:val="32"/>
          <w:szCs w:val="32"/>
          <w:lang w:val="en-US" w:eastAsia="zh-CN"/>
        </w:rPr>
        <w:t>5</w:t>
      </w:r>
      <w:r>
        <w:rPr>
          <w:rFonts w:hint="eastAsia" w:ascii="仿宋" w:hAnsi="仿宋" w:eastAsia="仿宋" w:cs="仿宋"/>
          <w:sz w:val="32"/>
          <w:szCs w:val="32"/>
        </w:rPr>
        <w:t>年高校毕业生“三支一扶”</w:t>
      </w:r>
      <w:r>
        <w:rPr>
          <w:rFonts w:hint="eastAsia" w:ascii="仿宋" w:hAnsi="仿宋" w:eastAsia="仿宋" w:cs="仿宋"/>
          <w:sz w:val="32"/>
          <w:szCs w:val="32"/>
          <w:lang w:val="en-US" w:eastAsia="zh-CN"/>
        </w:rPr>
        <w:t>计划招募资格复审有关事项公告如下，请进入资格复审人员认真阅读本公告，按照本公告要求参加资格复审。</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资格复审</w:t>
      </w:r>
      <w:r>
        <w:rPr>
          <w:rFonts w:hint="eastAsia" w:ascii="黑体" w:hAnsi="黑体" w:eastAsia="黑体" w:cs="黑体"/>
          <w:sz w:val="32"/>
          <w:szCs w:val="32"/>
        </w:rPr>
        <w:t>人员的确定</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仿宋" w:hAnsi="仿宋" w:eastAsia="仿宋" w:cs="仿宋"/>
          <w:sz w:val="32"/>
          <w:szCs w:val="32"/>
          <w:lang w:val="en-US"/>
        </w:rPr>
      </w:pPr>
      <w:r>
        <w:rPr>
          <w:rFonts w:hint="eastAsia" w:ascii="仿宋" w:hAnsi="仿宋" w:eastAsia="仿宋" w:cs="仿宋"/>
          <w:sz w:val="32"/>
          <w:szCs w:val="32"/>
          <w:lang w:val="en-US" w:eastAsia="zh-CN"/>
        </w:rPr>
        <w:t>根据同岗位考生笔试成绩，按照招募岗位招募名额的3倍，从高分到低分依次确定进入资格复审人员名单。拟进入资格复审的最后一名笔试成绩相同的并列人员一并进入资格复审。进入资格复审人数达不到招募名额3倍的岗位，该岗位符合条件的笔试人员全部进入资格复审。进入资格复审人员</w:t>
      </w:r>
      <w:r>
        <w:rPr>
          <w:rFonts w:hint="eastAsia" w:ascii="仿宋" w:hAnsi="仿宋" w:eastAsia="仿宋" w:cs="仿宋"/>
          <w:sz w:val="32"/>
          <w:szCs w:val="32"/>
        </w:rPr>
        <w:t>名单</w:t>
      </w:r>
      <w:r>
        <w:rPr>
          <w:rFonts w:hint="eastAsia" w:ascii="仿宋" w:hAnsi="仿宋" w:eastAsia="仿宋" w:cs="仿宋"/>
          <w:b/>
          <w:bCs/>
          <w:sz w:val="32"/>
          <w:szCs w:val="32"/>
        </w:rPr>
        <w:t>详见</w:t>
      </w:r>
      <w:r>
        <w:rPr>
          <w:rFonts w:hint="eastAsia" w:ascii="仿宋" w:hAnsi="仿宋" w:eastAsia="仿宋" w:cs="仿宋"/>
          <w:b/>
          <w:bCs/>
          <w:sz w:val="32"/>
          <w:szCs w:val="32"/>
          <w:lang w:val="en-US" w:eastAsia="zh-CN"/>
        </w:rPr>
        <w:t>附件</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黑体" w:hAnsi="黑体" w:eastAsia="黑体" w:cs="黑体"/>
          <w:sz w:val="32"/>
          <w:szCs w:val="32"/>
        </w:rPr>
        <w:t>二、</w:t>
      </w:r>
      <w:r>
        <w:rPr>
          <w:rFonts w:hint="eastAsia" w:ascii="黑体" w:hAnsi="黑体" w:eastAsia="黑体" w:cs="黑体"/>
          <w:sz w:val="32"/>
          <w:szCs w:val="32"/>
          <w:lang w:val="en-US" w:eastAsia="zh-CN"/>
        </w:rPr>
        <w:t>资格复审</w:t>
      </w:r>
      <w:r>
        <w:rPr>
          <w:rFonts w:hint="eastAsia" w:ascii="黑体" w:hAnsi="黑体" w:eastAsia="黑体" w:cs="黑体"/>
          <w:sz w:val="32"/>
          <w:szCs w:val="32"/>
        </w:rPr>
        <w:t>时间、地点</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资格复审</w:t>
      </w:r>
      <w:r>
        <w:rPr>
          <w:rFonts w:hint="eastAsia" w:ascii="仿宋" w:hAnsi="仿宋" w:eastAsia="仿宋" w:cs="仿宋"/>
          <w:sz w:val="32"/>
          <w:szCs w:val="32"/>
          <w:highlight w:val="none"/>
        </w:rPr>
        <w:t>定于</w:t>
      </w:r>
      <w:r>
        <w:rPr>
          <w:rFonts w:hint="eastAsia" w:ascii="仿宋" w:hAnsi="仿宋" w:eastAsia="仿宋" w:cs="仿宋"/>
          <w:b/>
          <w:bCs/>
          <w:sz w:val="32"/>
          <w:szCs w:val="32"/>
          <w:highlight w:val="none"/>
          <w:lang w:val="en-US" w:eastAsia="zh-CN"/>
        </w:rPr>
        <w:t>2025</w:t>
      </w:r>
      <w:r>
        <w:rPr>
          <w:rFonts w:hint="eastAsia" w:ascii="仿宋" w:hAnsi="仿宋" w:eastAsia="仿宋" w:cs="仿宋"/>
          <w:b/>
          <w:bCs/>
          <w:sz w:val="32"/>
          <w:szCs w:val="32"/>
          <w:highlight w:val="none"/>
        </w:rPr>
        <w:t>年7月</w:t>
      </w:r>
      <w:r>
        <w:rPr>
          <w:rFonts w:hint="eastAsia" w:ascii="仿宋" w:hAnsi="仿宋" w:eastAsia="仿宋" w:cs="仿宋"/>
          <w:b/>
          <w:bCs/>
          <w:sz w:val="32"/>
          <w:szCs w:val="32"/>
          <w:highlight w:val="none"/>
          <w:lang w:val="en-US" w:eastAsia="zh-CN"/>
        </w:rPr>
        <w:t>21</w:t>
      </w:r>
      <w:r>
        <w:rPr>
          <w:rFonts w:hint="eastAsia" w:ascii="仿宋" w:hAnsi="仿宋" w:eastAsia="仿宋" w:cs="仿宋"/>
          <w:b/>
          <w:bCs/>
          <w:sz w:val="32"/>
          <w:szCs w:val="32"/>
          <w:highlight w:val="none"/>
        </w:rPr>
        <w:t>日（星期</w:t>
      </w:r>
      <w:r>
        <w:rPr>
          <w:rFonts w:hint="eastAsia" w:ascii="仿宋" w:hAnsi="仿宋" w:eastAsia="仿宋" w:cs="仿宋"/>
          <w:b/>
          <w:bCs/>
          <w:sz w:val="32"/>
          <w:szCs w:val="32"/>
          <w:highlight w:val="none"/>
          <w:lang w:val="en-US" w:eastAsia="zh-CN"/>
        </w:rPr>
        <w:t>一</w:t>
      </w:r>
      <w:r>
        <w:rPr>
          <w:rFonts w:hint="eastAsia" w:ascii="仿宋" w:hAnsi="仿宋" w:eastAsia="仿宋" w:cs="仿宋"/>
          <w:b/>
          <w:bCs/>
          <w:sz w:val="32"/>
          <w:szCs w:val="32"/>
          <w:highlight w:val="none"/>
        </w:rPr>
        <w:t>）上午9:00至12:00，下午13:30至17:</w:t>
      </w:r>
      <w:r>
        <w:rPr>
          <w:rFonts w:hint="eastAsia" w:ascii="仿宋" w:hAnsi="仿宋" w:eastAsia="仿宋" w:cs="仿宋"/>
          <w:b/>
          <w:bCs/>
          <w:sz w:val="32"/>
          <w:szCs w:val="32"/>
          <w:highlight w:val="none"/>
          <w:lang w:val="en-US" w:eastAsia="zh-CN"/>
        </w:rPr>
        <w:t>30</w:t>
      </w:r>
      <w:r>
        <w:rPr>
          <w:rFonts w:hint="eastAsia" w:ascii="仿宋" w:hAnsi="仿宋" w:eastAsia="仿宋" w:cs="仿宋"/>
          <w:sz w:val="32"/>
          <w:szCs w:val="32"/>
          <w:highlight w:val="none"/>
        </w:rPr>
        <w:t>在乐山市沙湾区人力资源和社会保障局</w:t>
      </w:r>
      <w:r>
        <w:rPr>
          <w:rFonts w:hint="eastAsia" w:ascii="仿宋" w:hAnsi="仿宋" w:eastAsia="仿宋" w:cs="仿宋"/>
          <w:sz w:val="32"/>
          <w:szCs w:val="32"/>
          <w:highlight w:val="none"/>
          <w:lang w:eastAsia="zh-CN"/>
        </w:rPr>
        <w:t>五</w:t>
      </w:r>
      <w:r>
        <w:rPr>
          <w:rFonts w:hint="eastAsia" w:ascii="仿宋" w:hAnsi="仿宋" w:eastAsia="仿宋" w:cs="仿宋"/>
          <w:sz w:val="32"/>
          <w:szCs w:val="32"/>
          <w:highlight w:val="none"/>
        </w:rPr>
        <w:t>楼会议室进行（地址：乐山市沙湾区玉龙街750号，联系电话：0833-3432456）。</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仿宋" w:hAnsi="仿宋" w:eastAsia="仿宋" w:cs="仿宋"/>
          <w:sz w:val="32"/>
          <w:szCs w:val="32"/>
          <w:highlight w:val="none"/>
        </w:rPr>
      </w:pPr>
      <w:r>
        <w:rPr>
          <w:rFonts w:hint="eastAsia" w:ascii="仿宋" w:hAnsi="仿宋" w:eastAsia="仿宋" w:cs="仿宋"/>
          <w:b/>
          <w:bCs/>
          <w:i w:val="0"/>
          <w:iCs w:val="0"/>
          <w:sz w:val="32"/>
          <w:szCs w:val="32"/>
          <w:highlight w:val="none"/>
        </w:rPr>
        <w:t>未在规定时间内到达指定地点参加</w:t>
      </w:r>
      <w:r>
        <w:rPr>
          <w:rFonts w:hint="eastAsia" w:ascii="仿宋" w:hAnsi="仿宋" w:eastAsia="仿宋" w:cs="仿宋"/>
          <w:b/>
          <w:bCs/>
          <w:i w:val="0"/>
          <w:iCs w:val="0"/>
          <w:sz w:val="32"/>
          <w:szCs w:val="32"/>
          <w:highlight w:val="none"/>
          <w:lang w:val="en-US" w:eastAsia="zh-CN"/>
        </w:rPr>
        <w:t>资格复审</w:t>
      </w:r>
      <w:r>
        <w:rPr>
          <w:rFonts w:hint="eastAsia" w:ascii="仿宋" w:hAnsi="仿宋" w:eastAsia="仿宋" w:cs="仿宋"/>
          <w:b/>
          <w:bCs/>
          <w:i w:val="0"/>
          <w:iCs w:val="0"/>
          <w:sz w:val="32"/>
          <w:szCs w:val="32"/>
          <w:highlight w:val="none"/>
        </w:rPr>
        <w:t>的考生，视为自动放弃面试资格及下一招募环节，责任由考生</w:t>
      </w:r>
      <w:r>
        <w:rPr>
          <w:rFonts w:hint="eastAsia" w:ascii="仿宋" w:hAnsi="仿宋" w:eastAsia="仿宋" w:cs="仿宋"/>
          <w:b/>
          <w:bCs/>
          <w:i w:val="0"/>
          <w:iCs w:val="0"/>
          <w:sz w:val="32"/>
          <w:szCs w:val="32"/>
          <w:highlight w:val="none"/>
          <w:lang w:val="en-US" w:eastAsia="zh-CN"/>
        </w:rPr>
        <w:t>本人</w:t>
      </w:r>
      <w:r>
        <w:rPr>
          <w:rFonts w:hint="eastAsia" w:ascii="仿宋" w:hAnsi="仿宋" w:eastAsia="仿宋" w:cs="仿宋"/>
          <w:b/>
          <w:bCs/>
          <w:i w:val="0"/>
          <w:iCs w:val="0"/>
          <w:sz w:val="32"/>
          <w:szCs w:val="32"/>
          <w:highlight w:val="none"/>
        </w:rPr>
        <w:t>自行承担。</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黑体" w:hAnsi="黑体" w:eastAsia="黑体" w:cs="黑体"/>
          <w:sz w:val="32"/>
          <w:szCs w:val="32"/>
          <w:highlight w:val="none"/>
        </w:rPr>
        <w:t>三、</w:t>
      </w:r>
      <w:r>
        <w:rPr>
          <w:rFonts w:hint="eastAsia" w:ascii="黑体" w:hAnsi="黑体" w:eastAsia="黑体" w:cs="黑体"/>
          <w:sz w:val="32"/>
          <w:szCs w:val="32"/>
          <w:highlight w:val="none"/>
          <w:lang w:val="en-US" w:eastAsia="zh-CN"/>
        </w:rPr>
        <w:t>资格复审</w:t>
      </w:r>
      <w:r>
        <w:rPr>
          <w:rFonts w:hint="eastAsia" w:ascii="黑体" w:hAnsi="黑体" w:eastAsia="黑体" w:cs="黑体"/>
          <w:sz w:val="32"/>
          <w:szCs w:val="32"/>
          <w:highlight w:val="none"/>
        </w:rPr>
        <w:t>所需材料</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参加资格复审的考生应由本人携带以下材料于指定时间到指定地点进行资格复审。</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（一）有效第二代居民身份证（或带近期照片的社保卡实体卡）原件和复印件1份；</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（二）毕业证、学位证原件和复印件1份；</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（三）《高校毕业生“三支一扶”计划招募考生信息表》2份；</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（四）中国高等教育学生信息网（学信网）下载打印带二维码且在验证有效期内的学籍和学位验证报告各1份；</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（五）支教岗位的考生需提供招募岗位要求的相应教师资格证原件和复印件1份；</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（六）几种特殊报考对象，还须提供以下材料：</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1.暂未取得毕业证的应届毕业生需出具本人学生证（无学生证的，出具所在学校主管毕业生就业工作部门开具的院系、学历层次和专业等情况证明原件）；暂未取得教师资格证书的人员出具有效期内的中小学教师资格考试合格证明或笔试合格成绩。签订服务协议前仍未取得毕业证及岗位要求相关资格证书的，视为不合格，取消招募资格。</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2.留学人员应持国家教育部留学服务中心认证学历、学位参加资格复审，留学期间所学专业未列入国家教育行政部门颁布的学科专业目录的，可按有关规定进行第三方专业认定，认定与招聘专业为相似专业的视为专业条件合格。</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3.若政策规定需要单位同意才能报考的，还须提供所在单位出具的同意报考证明。</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4.其他与报考资格相关材料的原件和复印件1份。</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仿宋" w:hAnsi="仿宋" w:eastAsia="仿宋" w:cs="仿宋"/>
          <w:sz w:val="32"/>
          <w:szCs w:val="32"/>
          <w:highlight w:val="none"/>
        </w:rPr>
      </w:pPr>
      <w:r>
        <w:rPr>
          <w:rFonts w:hint="eastAsia" w:ascii="仿宋" w:hAnsi="仿宋" w:eastAsia="仿宋" w:cs="仿宋"/>
          <w:b/>
          <w:bCs/>
          <w:sz w:val="32"/>
          <w:szCs w:val="32"/>
          <w:highlight w:val="none"/>
        </w:rPr>
        <w:t>不能按要求提供上述材料以及未按时参加</w:t>
      </w:r>
      <w:r>
        <w:rPr>
          <w:rFonts w:hint="eastAsia" w:ascii="仿宋" w:hAnsi="仿宋" w:eastAsia="仿宋" w:cs="仿宋"/>
          <w:b/>
          <w:bCs/>
          <w:sz w:val="32"/>
          <w:szCs w:val="32"/>
          <w:highlight w:val="none"/>
          <w:lang w:val="en-US" w:eastAsia="zh-CN"/>
        </w:rPr>
        <w:t>资格复审</w:t>
      </w:r>
      <w:r>
        <w:rPr>
          <w:rFonts w:hint="eastAsia" w:ascii="仿宋" w:hAnsi="仿宋" w:eastAsia="仿宋" w:cs="仿宋"/>
          <w:b/>
          <w:bCs/>
          <w:sz w:val="32"/>
          <w:szCs w:val="32"/>
          <w:highlight w:val="none"/>
        </w:rPr>
        <w:t>的，视为自动放弃面试资格</w:t>
      </w:r>
      <w:r>
        <w:rPr>
          <w:rFonts w:hint="eastAsia" w:ascii="仿宋" w:hAnsi="仿宋" w:eastAsia="仿宋" w:cs="仿宋"/>
          <w:b/>
          <w:bCs/>
          <w:i w:val="0"/>
          <w:iCs w:val="0"/>
          <w:sz w:val="32"/>
          <w:szCs w:val="32"/>
          <w:highlight w:val="none"/>
        </w:rPr>
        <w:t>及下一招募环节</w:t>
      </w:r>
      <w:r>
        <w:rPr>
          <w:rFonts w:hint="eastAsia" w:ascii="仿宋" w:hAnsi="仿宋" w:eastAsia="仿宋" w:cs="仿宋"/>
          <w:b/>
          <w:bCs/>
          <w:sz w:val="32"/>
          <w:szCs w:val="32"/>
          <w:highlight w:val="none"/>
        </w:rPr>
        <w:t>，责任由考生</w:t>
      </w:r>
      <w:r>
        <w:rPr>
          <w:rFonts w:hint="eastAsia" w:ascii="仿宋" w:hAnsi="仿宋" w:eastAsia="仿宋" w:cs="仿宋"/>
          <w:b/>
          <w:bCs/>
          <w:sz w:val="32"/>
          <w:szCs w:val="32"/>
          <w:highlight w:val="none"/>
          <w:lang w:val="en-US" w:eastAsia="zh-CN"/>
        </w:rPr>
        <w:t>本人</w:t>
      </w:r>
      <w:r>
        <w:rPr>
          <w:rFonts w:hint="eastAsia" w:ascii="仿宋" w:hAnsi="仿宋" w:eastAsia="仿宋" w:cs="仿宋"/>
          <w:b/>
          <w:bCs/>
          <w:sz w:val="32"/>
          <w:szCs w:val="32"/>
          <w:highlight w:val="none"/>
        </w:rPr>
        <w:t>自行承担。</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仿宋" w:hAnsi="仿宋" w:eastAsia="黑体" w:cs="仿宋"/>
          <w:sz w:val="32"/>
          <w:szCs w:val="32"/>
          <w:highlight w:val="none"/>
          <w:lang w:val="en-US" w:eastAsia="zh-CN"/>
        </w:rPr>
      </w:pPr>
      <w:r>
        <w:rPr>
          <w:rFonts w:hint="eastAsia" w:ascii="黑体" w:hAnsi="黑体" w:eastAsia="黑体" w:cs="黑体"/>
          <w:sz w:val="32"/>
          <w:szCs w:val="32"/>
          <w:highlight w:val="none"/>
        </w:rPr>
        <w:t>四、递补</w:t>
      </w:r>
      <w:r>
        <w:rPr>
          <w:rFonts w:hint="eastAsia" w:ascii="黑体" w:hAnsi="黑体" w:eastAsia="黑体" w:cs="黑体"/>
          <w:sz w:val="32"/>
          <w:szCs w:val="32"/>
          <w:highlight w:val="none"/>
          <w:lang w:val="en-US" w:eastAsia="zh-CN"/>
        </w:rPr>
        <w:t>资格复审</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b/>
          <w:bCs/>
          <w:sz w:val="32"/>
          <w:szCs w:val="32"/>
          <w:highlight w:val="none"/>
        </w:rPr>
      </w:pPr>
      <w:r>
        <w:rPr>
          <w:rFonts w:hint="eastAsia" w:ascii="仿宋" w:hAnsi="仿宋" w:eastAsia="仿宋" w:cs="仿宋"/>
          <w:sz w:val="32"/>
          <w:szCs w:val="32"/>
          <w:highlight w:val="none"/>
        </w:rPr>
        <w:t>因</w:t>
      </w:r>
      <w:r>
        <w:rPr>
          <w:rFonts w:hint="eastAsia" w:ascii="仿宋" w:hAnsi="仿宋" w:eastAsia="仿宋" w:cs="仿宋"/>
          <w:sz w:val="32"/>
          <w:szCs w:val="32"/>
          <w:highlight w:val="none"/>
          <w:lang w:val="en-US" w:eastAsia="zh-CN"/>
        </w:rPr>
        <w:t>资格复审</w:t>
      </w:r>
      <w:r>
        <w:rPr>
          <w:rFonts w:hint="eastAsia" w:ascii="仿宋" w:hAnsi="仿宋" w:eastAsia="仿宋" w:cs="仿宋"/>
          <w:sz w:val="32"/>
          <w:szCs w:val="32"/>
          <w:highlight w:val="none"/>
        </w:rPr>
        <w:t>不合格或考生自动放弃出现的</w:t>
      </w:r>
      <w:r>
        <w:rPr>
          <w:rFonts w:hint="eastAsia" w:ascii="仿宋" w:hAnsi="仿宋" w:eastAsia="仿宋" w:cs="仿宋"/>
          <w:sz w:val="32"/>
          <w:szCs w:val="32"/>
          <w:highlight w:val="none"/>
          <w:lang w:val="en-US" w:eastAsia="zh-CN"/>
        </w:rPr>
        <w:t>面试人选</w:t>
      </w:r>
      <w:r>
        <w:rPr>
          <w:rFonts w:hint="eastAsia" w:ascii="仿宋" w:hAnsi="仿宋" w:eastAsia="仿宋" w:cs="仿宋"/>
          <w:sz w:val="32"/>
          <w:szCs w:val="32"/>
          <w:highlight w:val="none"/>
        </w:rPr>
        <w:t>缺额，在报考同一岗位的考生中，按笔试成绩由高到低的顺序依次递补</w:t>
      </w:r>
      <w:r>
        <w:rPr>
          <w:rFonts w:hint="eastAsia" w:ascii="仿宋" w:hAnsi="仿宋" w:eastAsia="仿宋" w:cs="仿宋"/>
          <w:b/>
          <w:bCs/>
          <w:sz w:val="32"/>
          <w:szCs w:val="32"/>
          <w:highlight w:val="none"/>
        </w:rPr>
        <w:t>（仅递补一次）</w:t>
      </w:r>
      <w:r>
        <w:rPr>
          <w:rFonts w:hint="eastAsia" w:ascii="仿宋" w:hAnsi="仿宋" w:eastAsia="仿宋" w:cs="仿宋"/>
          <w:sz w:val="32"/>
          <w:szCs w:val="32"/>
          <w:highlight w:val="none"/>
        </w:rPr>
        <w:t>。递补进入</w:t>
      </w:r>
      <w:r>
        <w:rPr>
          <w:rFonts w:hint="eastAsia" w:ascii="仿宋" w:hAnsi="仿宋" w:eastAsia="仿宋" w:cs="仿宋"/>
          <w:sz w:val="32"/>
          <w:szCs w:val="32"/>
          <w:highlight w:val="none"/>
          <w:lang w:val="en-US" w:eastAsia="zh-CN"/>
        </w:rPr>
        <w:t>资格复审</w:t>
      </w:r>
      <w:r>
        <w:rPr>
          <w:rFonts w:hint="eastAsia" w:ascii="仿宋" w:hAnsi="仿宋" w:eastAsia="仿宋" w:cs="仿宋"/>
          <w:sz w:val="32"/>
          <w:szCs w:val="32"/>
          <w:highlight w:val="none"/>
        </w:rPr>
        <w:t>的考生，</w:t>
      </w:r>
      <w:r>
        <w:rPr>
          <w:rFonts w:hint="eastAsia" w:ascii="仿宋" w:hAnsi="仿宋" w:eastAsia="仿宋" w:cs="仿宋"/>
          <w:b/>
          <w:bCs/>
          <w:sz w:val="32"/>
          <w:szCs w:val="32"/>
          <w:highlight w:val="none"/>
        </w:rPr>
        <w:t>未在规定时间内参加递补</w:t>
      </w:r>
      <w:r>
        <w:rPr>
          <w:rFonts w:hint="eastAsia" w:ascii="仿宋" w:hAnsi="仿宋" w:eastAsia="仿宋" w:cs="仿宋"/>
          <w:b/>
          <w:bCs/>
          <w:sz w:val="32"/>
          <w:szCs w:val="32"/>
          <w:highlight w:val="none"/>
          <w:lang w:val="en-US" w:eastAsia="zh-CN"/>
        </w:rPr>
        <w:t>资格复审</w:t>
      </w:r>
      <w:r>
        <w:rPr>
          <w:rFonts w:hint="eastAsia" w:ascii="仿宋" w:hAnsi="仿宋" w:eastAsia="仿宋" w:cs="仿宋"/>
          <w:b/>
          <w:bCs/>
          <w:sz w:val="32"/>
          <w:szCs w:val="32"/>
          <w:highlight w:val="none"/>
        </w:rPr>
        <w:t>的，视为自动放弃面试资格及下一招募环节，责任由考生</w:t>
      </w:r>
      <w:r>
        <w:rPr>
          <w:rFonts w:hint="eastAsia" w:ascii="仿宋" w:hAnsi="仿宋" w:eastAsia="仿宋" w:cs="仿宋"/>
          <w:b/>
          <w:bCs/>
          <w:sz w:val="32"/>
          <w:szCs w:val="32"/>
          <w:highlight w:val="none"/>
          <w:lang w:val="en-US" w:eastAsia="zh-CN"/>
        </w:rPr>
        <w:t>本人</w:t>
      </w:r>
      <w:r>
        <w:rPr>
          <w:rFonts w:hint="eastAsia" w:ascii="仿宋" w:hAnsi="仿宋" w:eastAsia="仿宋" w:cs="仿宋"/>
          <w:b/>
          <w:bCs/>
          <w:sz w:val="32"/>
          <w:szCs w:val="32"/>
          <w:highlight w:val="none"/>
        </w:rPr>
        <w:t>自行承担。</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b w:val="0"/>
          <w:bCs w:val="0"/>
          <w:sz w:val="32"/>
          <w:szCs w:val="32"/>
          <w:highlight w:val="none"/>
        </w:rPr>
        <w:t>递补</w:t>
      </w:r>
      <w:r>
        <w:rPr>
          <w:rFonts w:hint="eastAsia" w:ascii="仿宋" w:hAnsi="仿宋" w:eastAsia="仿宋" w:cs="仿宋"/>
          <w:b w:val="0"/>
          <w:bCs w:val="0"/>
          <w:sz w:val="32"/>
          <w:szCs w:val="32"/>
          <w:highlight w:val="none"/>
          <w:lang w:val="en-US" w:eastAsia="zh-CN"/>
        </w:rPr>
        <w:t>资格复审</w:t>
      </w:r>
      <w:r>
        <w:rPr>
          <w:rFonts w:hint="eastAsia" w:ascii="仿宋" w:hAnsi="仿宋" w:eastAsia="仿宋" w:cs="仿宋"/>
          <w:b w:val="0"/>
          <w:bCs w:val="0"/>
          <w:sz w:val="32"/>
          <w:szCs w:val="32"/>
          <w:highlight w:val="none"/>
        </w:rPr>
        <w:t>时间、递补人员名单及其它相关事项将于</w:t>
      </w:r>
      <w:r>
        <w:rPr>
          <w:rFonts w:hint="eastAsia" w:ascii="仿宋" w:hAnsi="仿宋" w:eastAsia="仿宋" w:cs="仿宋"/>
          <w:b w:val="0"/>
          <w:bCs w:val="0"/>
          <w:sz w:val="32"/>
          <w:szCs w:val="32"/>
          <w:highlight w:val="none"/>
          <w:lang w:val="en-US" w:eastAsia="zh-CN"/>
        </w:rPr>
        <w:t>资格复审</w:t>
      </w:r>
      <w:r>
        <w:rPr>
          <w:rFonts w:hint="eastAsia" w:ascii="仿宋" w:hAnsi="仿宋" w:eastAsia="仿宋" w:cs="仿宋"/>
          <w:b w:val="0"/>
          <w:bCs w:val="0"/>
          <w:sz w:val="32"/>
          <w:szCs w:val="32"/>
          <w:highlight w:val="none"/>
        </w:rPr>
        <w:t>后在乐山人事考试网（http://www.lspta.com.cn/）</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乐山市沙湾区人民政府网（http://www.shawan.gov.cn/）公布，</w:t>
      </w:r>
      <w:r>
        <w:rPr>
          <w:rFonts w:hint="eastAsia" w:ascii="仿宋" w:hAnsi="仿宋" w:eastAsia="仿宋" w:cs="仿宋"/>
          <w:b/>
          <w:bCs/>
          <w:sz w:val="32"/>
          <w:szCs w:val="32"/>
          <w:highlight w:val="none"/>
        </w:rPr>
        <w:t>请有可能进入递补</w:t>
      </w:r>
      <w:r>
        <w:rPr>
          <w:rFonts w:hint="eastAsia" w:ascii="仿宋" w:hAnsi="仿宋" w:eastAsia="仿宋" w:cs="仿宋"/>
          <w:b/>
          <w:bCs/>
          <w:sz w:val="32"/>
          <w:szCs w:val="32"/>
          <w:highlight w:val="none"/>
          <w:lang w:val="en-US" w:eastAsia="zh-CN"/>
        </w:rPr>
        <w:t>资格复审</w:t>
      </w:r>
      <w:r>
        <w:rPr>
          <w:rFonts w:hint="eastAsia" w:ascii="仿宋" w:hAnsi="仿宋" w:eastAsia="仿宋" w:cs="仿宋"/>
          <w:b/>
          <w:bCs/>
          <w:sz w:val="32"/>
          <w:szCs w:val="32"/>
          <w:highlight w:val="none"/>
        </w:rPr>
        <w:t>的考生密切关注</w:t>
      </w:r>
      <w:r>
        <w:rPr>
          <w:rFonts w:hint="eastAsia" w:ascii="仿宋" w:hAnsi="仿宋" w:eastAsia="仿宋" w:cs="仿宋"/>
          <w:sz w:val="32"/>
          <w:szCs w:val="32"/>
          <w:highlight w:val="none"/>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黑体" w:cs="仿宋"/>
          <w:sz w:val="32"/>
          <w:szCs w:val="32"/>
          <w:highlight w:val="none"/>
          <w:lang w:val="en-US" w:eastAsia="zh-CN"/>
        </w:rPr>
      </w:pPr>
      <w:r>
        <w:rPr>
          <w:rFonts w:hint="eastAsia" w:ascii="黑体" w:hAnsi="黑体" w:eastAsia="黑体" w:cs="黑体"/>
          <w:sz w:val="32"/>
          <w:szCs w:val="32"/>
          <w:highlight w:val="none"/>
        </w:rPr>
        <w:t>五、面试</w:t>
      </w:r>
      <w:r>
        <w:rPr>
          <w:rFonts w:hint="eastAsia" w:ascii="黑体" w:hAnsi="黑体" w:eastAsia="黑体" w:cs="黑体"/>
          <w:sz w:val="32"/>
          <w:szCs w:val="32"/>
          <w:highlight w:val="none"/>
          <w:lang w:eastAsia="zh-CN"/>
        </w:rPr>
        <w:t>通知书</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b/>
          <w:bCs/>
          <w:sz w:val="32"/>
          <w:szCs w:val="32"/>
          <w:highlight w:val="none"/>
        </w:rPr>
      </w:pPr>
      <w:r>
        <w:rPr>
          <w:rFonts w:hint="eastAsia" w:ascii="仿宋" w:hAnsi="仿宋" w:eastAsia="仿宋" w:cs="仿宋"/>
          <w:sz w:val="32"/>
          <w:szCs w:val="32"/>
          <w:highlight w:val="none"/>
        </w:rPr>
        <w:t>通过</w:t>
      </w:r>
      <w:r>
        <w:rPr>
          <w:rFonts w:hint="eastAsia" w:ascii="仿宋" w:hAnsi="仿宋" w:eastAsia="仿宋" w:cs="仿宋"/>
          <w:sz w:val="32"/>
          <w:szCs w:val="32"/>
          <w:highlight w:val="none"/>
          <w:lang w:val="en-US" w:eastAsia="zh-CN"/>
        </w:rPr>
        <w:t>资格复审</w:t>
      </w:r>
      <w:r>
        <w:rPr>
          <w:rFonts w:hint="eastAsia" w:ascii="仿宋" w:hAnsi="仿宋" w:eastAsia="仿宋" w:cs="仿宋"/>
          <w:sz w:val="32"/>
          <w:szCs w:val="32"/>
          <w:highlight w:val="none"/>
        </w:rPr>
        <w:t>的人员，由乐山市沙湾区人力资源和社会保障局发给面试通知书。考生须按面试通知书</w:t>
      </w:r>
      <w:r>
        <w:rPr>
          <w:rFonts w:hint="eastAsia" w:ascii="仿宋" w:hAnsi="仿宋" w:eastAsia="仿宋" w:cs="仿宋"/>
          <w:sz w:val="32"/>
          <w:szCs w:val="32"/>
          <w:highlight w:val="none"/>
          <w:lang w:eastAsia="zh-CN"/>
        </w:rPr>
        <w:t>的</w:t>
      </w:r>
      <w:r>
        <w:rPr>
          <w:rFonts w:hint="eastAsia" w:ascii="仿宋" w:hAnsi="仿宋" w:eastAsia="仿宋" w:cs="仿宋"/>
          <w:sz w:val="32"/>
          <w:szCs w:val="32"/>
          <w:highlight w:val="none"/>
        </w:rPr>
        <w:t>要求，带上面试所需材料于指定时间到达指定地点参加面试，</w:t>
      </w:r>
      <w:r>
        <w:rPr>
          <w:rFonts w:hint="eastAsia" w:ascii="仿宋" w:hAnsi="仿宋" w:eastAsia="仿宋" w:cs="仿宋"/>
          <w:b/>
          <w:bCs/>
          <w:sz w:val="32"/>
          <w:szCs w:val="32"/>
          <w:highlight w:val="none"/>
        </w:rPr>
        <w:t>未按规定参加面试的考生，视为自动放弃面试及下一招募环节。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eastAsia="zh-CN"/>
        </w:rPr>
        <w:t>六</w:t>
      </w:r>
      <w:r>
        <w:rPr>
          <w:rFonts w:hint="eastAsia" w:ascii="黑体" w:hAnsi="黑体" w:eastAsia="黑体" w:cs="黑体"/>
          <w:sz w:val="32"/>
          <w:szCs w:val="32"/>
          <w:highlight w:val="none"/>
        </w:rPr>
        <w:t>、其他事项</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一</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考试总成绩</w:t>
      </w:r>
      <w:r>
        <w:rPr>
          <w:rFonts w:hint="eastAsia" w:ascii="仿宋" w:hAnsi="仿宋" w:eastAsia="仿宋" w:cs="仿宋"/>
          <w:sz w:val="32"/>
          <w:szCs w:val="32"/>
          <w:highlight w:val="none"/>
          <w:lang w:eastAsia="zh-CN"/>
        </w:rPr>
        <w:t>将在</w:t>
      </w:r>
      <w:r>
        <w:rPr>
          <w:rFonts w:hint="eastAsia" w:ascii="仿宋" w:hAnsi="仿宋" w:eastAsia="仿宋" w:cs="仿宋"/>
          <w:b w:val="0"/>
          <w:bCs w:val="0"/>
          <w:sz w:val="32"/>
          <w:szCs w:val="32"/>
          <w:highlight w:val="none"/>
        </w:rPr>
        <w:t>乐山人事考试网</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乐山市沙湾区人民政府网公布</w:t>
      </w:r>
      <w:r>
        <w:rPr>
          <w:rFonts w:hint="eastAsia" w:ascii="仿宋" w:hAnsi="仿宋" w:eastAsia="仿宋" w:cs="仿宋"/>
          <w:b w:val="0"/>
          <w:bCs w:val="0"/>
          <w:sz w:val="32"/>
          <w:szCs w:val="32"/>
          <w:highlight w:val="none"/>
          <w:lang w:eastAsia="zh-CN"/>
        </w:rPr>
        <w:t>，</w:t>
      </w:r>
      <w:r>
        <w:rPr>
          <w:rFonts w:hint="eastAsia" w:ascii="仿宋" w:hAnsi="仿宋" w:eastAsia="仿宋" w:cs="仿宋"/>
          <w:sz w:val="32"/>
          <w:szCs w:val="32"/>
          <w:highlight w:val="none"/>
        </w:rPr>
        <w:t>请考生耐心等候并密切关注</w:t>
      </w:r>
      <w:r>
        <w:rPr>
          <w:rFonts w:hint="eastAsia" w:ascii="仿宋" w:hAnsi="仿宋" w:eastAsia="仿宋" w:cs="仿宋"/>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（二）</w:t>
      </w:r>
      <w:r>
        <w:rPr>
          <w:rFonts w:hint="eastAsia" w:ascii="仿宋" w:hAnsi="仿宋" w:eastAsia="仿宋" w:cs="仿宋"/>
          <w:sz w:val="32"/>
          <w:szCs w:val="32"/>
          <w:highlight w:val="none"/>
        </w:rPr>
        <w:t>本次招募体检等后续事宜</w:t>
      </w:r>
      <w:r>
        <w:rPr>
          <w:rFonts w:hint="eastAsia" w:ascii="仿宋" w:hAnsi="仿宋" w:eastAsia="仿宋" w:cs="仿宋"/>
          <w:sz w:val="32"/>
          <w:szCs w:val="32"/>
          <w:highlight w:val="none"/>
          <w:lang w:eastAsia="zh-CN"/>
        </w:rPr>
        <w:t>将在</w:t>
      </w:r>
      <w:r>
        <w:rPr>
          <w:rFonts w:hint="eastAsia" w:ascii="仿宋" w:hAnsi="仿宋" w:eastAsia="仿宋" w:cs="仿宋"/>
          <w:sz w:val="32"/>
          <w:szCs w:val="32"/>
          <w:highlight w:val="none"/>
          <w:lang w:val="en-US" w:eastAsia="zh-CN"/>
        </w:rPr>
        <w:t>乐山市沙湾区人民政府网公布</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因</w:t>
      </w:r>
      <w:r>
        <w:rPr>
          <w:rFonts w:hint="eastAsia" w:ascii="仿宋" w:hAnsi="仿宋" w:eastAsia="仿宋" w:cs="仿宋"/>
          <w:sz w:val="32"/>
          <w:szCs w:val="32"/>
          <w:highlight w:val="none"/>
          <w:lang w:val="en-US" w:eastAsia="zh-CN"/>
        </w:rPr>
        <w:t>考生</w:t>
      </w:r>
      <w:r>
        <w:rPr>
          <w:rFonts w:hint="eastAsia" w:ascii="仿宋" w:hAnsi="仿宋" w:eastAsia="仿宋" w:cs="仿宋"/>
          <w:sz w:val="32"/>
          <w:szCs w:val="32"/>
          <w:highlight w:val="none"/>
        </w:rPr>
        <w:t>不主动、不按要求登录网站查阅相</w:t>
      </w:r>
      <w:r>
        <w:rPr>
          <w:rFonts w:hint="eastAsia" w:ascii="仿宋" w:hAnsi="仿宋" w:eastAsia="仿宋" w:cs="仿宋"/>
          <w:sz w:val="32"/>
          <w:szCs w:val="32"/>
          <w:highlight w:val="none"/>
          <w:lang w:val="en-US" w:eastAsia="zh-CN"/>
        </w:rPr>
        <w:t>关信息以及通讯不畅，导</w:t>
      </w:r>
      <w:r>
        <w:rPr>
          <w:rFonts w:hint="eastAsia" w:ascii="仿宋" w:hAnsi="仿宋" w:eastAsia="仿宋" w:cs="仿宋"/>
          <w:sz w:val="32"/>
          <w:szCs w:val="32"/>
          <w:highlight w:val="none"/>
        </w:rPr>
        <w:t>致本人未能按要求参加资格</w:t>
      </w:r>
      <w:r>
        <w:rPr>
          <w:rFonts w:hint="eastAsia" w:ascii="仿宋" w:hAnsi="仿宋" w:eastAsia="仿宋" w:cs="仿宋"/>
          <w:sz w:val="32"/>
          <w:szCs w:val="32"/>
          <w:highlight w:val="none"/>
          <w:lang w:val="en-US" w:eastAsia="zh-CN"/>
        </w:rPr>
        <w:t>复审</w:t>
      </w:r>
      <w:r>
        <w:rPr>
          <w:rFonts w:hint="eastAsia" w:ascii="仿宋" w:hAnsi="仿宋" w:eastAsia="仿宋" w:cs="仿宋"/>
          <w:sz w:val="32"/>
          <w:szCs w:val="32"/>
          <w:highlight w:val="none"/>
        </w:rPr>
        <w:t>等环节影响招募的，责任由考生</w:t>
      </w:r>
      <w:r>
        <w:rPr>
          <w:rFonts w:hint="eastAsia" w:ascii="仿宋" w:hAnsi="仿宋" w:eastAsia="仿宋" w:cs="仿宋"/>
          <w:sz w:val="32"/>
          <w:szCs w:val="32"/>
          <w:highlight w:val="none"/>
          <w:lang w:val="en-US" w:eastAsia="zh-CN"/>
        </w:rPr>
        <w:t>本人</w:t>
      </w:r>
      <w:r>
        <w:rPr>
          <w:rFonts w:hint="eastAsia" w:ascii="仿宋" w:hAnsi="仿宋" w:eastAsia="仿宋" w:cs="仿宋"/>
          <w:sz w:val="32"/>
          <w:szCs w:val="32"/>
          <w:highlight w:val="none"/>
        </w:rPr>
        <w:t>自行</w:t>
      </w:r>
      <w:bookmarkStart w:id="0" w:name="_GoBack"/>
      <w:bookmarkEnd w:id="0"/>
      <w:r>
        <w:rPr>
          <w:rFonts w:hint="eastAsia" w:ascii="仿宋" w:hAnsi="仿宋" w:eastAsia="仿宋" w:cs="仿宋"/>
          <w:sz w:val="32"/>
          <w:szCs w:val="32"/>
          <w:highlight w:val="none"/>
        </w:rPr>
        <w:t>承担。</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三</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资格审查贯穿招募全过程</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任何时候发现</w:t>
      </w:r>
      <w:r>
        <w:rPr>
          <w:rFonts w:hint="eastAsia" w:ascii="仿宋" w:hAnsi="仿宋" w:eastAsia="仿宋" w:cs="仿宋"/>
          <w:sz w:val="32"/>
          <w:szCs w:val="32"/>
          <w:highlight w:val="none"/>
          <w:lang w:val="en-US" w:eastAsia="zh-CN"/>
        </w:rPr>
        <w:t>考生</w:t>
      </w:r>
      <w:r>
        <w:rPr>
          <w:rFonts w:hint="eastAsia" w:ascii="仿宋" w:hAnsi="仿宋" w:eastAsia="仿宋" w:cs="仿宋"/>
          <w:sz w:val="32"/>
          <w:szCs w:val="32"/>
          <w:highlight w:val="none"/>
        </w:rPr>
        <w:t>有不符合报考资格条件、弄虚作假的情形，取消考试</w:t>
      </w:r>
      <w:r>
        <w:rPr>
          <w:rFonts w:hint="eastAsia" w:ascii="仿宋" w:hAnsi="仿宋" w:eastAsia="仿宋" w:cs="仿宋"/>
          <w:sz w:val="32"/>
          <w:szCs w:val="32"/>
          <w:highlight w:val="none"/>
          <w:lang w:val="en-US" w:eastAsia="zh-CN"/>
        </w:rPr>
        <w:t>及</w:t>
      </w:r>
      <w:r>
        <w:rPr>
          <w:rFonts w:hint="eastAsia" w:ascii="仿宋" w:hAnsi="仿宋" w:eastAsia="仿宋" w:cs="仿宋"/>
          <w:sz w:val="32"/>
          <w:szCs w:val="32"/>
          <w:highlight w:val="none"/>
        </w:rPr>
        <w:t>招募资格，所产生的后果由</w:t>
      </w:r>
      <w:r>
        <w:rPr>
          <w:rFonts w:hint="eastAsia" w:ascii="仿宋" w:hAnsi="仿宋" w:eastAsia="仿宋" w:cs="仿宋"/>
          <w:sz w:val="32"/>
          <w:szCs w:val="32"/>
          <w:highlight w:val="none"/>
          <w:lang w:val="en-US" w:eastAsia="zh-CN"/>
        </w:rPr>
        <w:t>考生</w:t>
      </w:r>
      <w:r>
        <w:rPr>
          <w:rFonts w:hint="eastAsia" w:ascii="仿宋" w:hAnsi="仿宋" w:eastAsia="仿宋" w:cs="仿宋"/>
          <w:sz w:val="32"/>
          <w:szCs w:val="32"/>
          <w:highlight w:val="none"/>
        </w:rPr>
        <w:t>本人</w:t>
      </w:r>
      <w:r>
        <w:rPr>
          <w:rFonts w:hint="eastAsia" w:ascii="仿宋" w:hAnsi="仿宋" w:eastAsia="仿宋" w:cs="仿宋"/>
          <w:sz w:val="32"/>
          <w:szCs w:val="32"/>
          <w:highlight w:val="none"/>
          <w:lang w:val="en-US" w:eastAsia="zh-CN"/>
        </w:rPr>
        <w:t>自行</w:t>
      </w:r>
      <w:r>
        <w:rPr>
          <w:rFonts w:hint="eastAsia" w:ascii="仿宋" w:hAnsi="仿宋" w:eastAsia="仿宋" w:cs="仿宋"/>
          <w:sz w:val="32"/>
          <w:szCs w:val="32"/>
          <w:highlight w:val="none"/>
        </w:rPr>
        <w:t>承担。</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四</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温馨提示：请考生妥善保管《准考证》、《面试通知书》</w:t>
      </w:r>
      <w:r>
        <w:rPr>
          <w:rFonts w:hint="eastAsia" w:ascii="仿宋" w:hAnsi="仿宋" w:eastAsia="仿宋" w:cs="仿宋"/>
          <w:sz w:val="32"/>
          <w:szCs w:val="32"/>
          <w:highlight w:val="none"/>
          <w:lang w:eastAsia="zh-CN"/>
        </w:rPr>
        <w:t>，以便后续环节使用</w:t>
      </w:r>
      <w:r>
        <w:rPr>
          <w:rFonts w:hint="eastAsia" w:ascii="仿宋" w:hAnsi="仿宋" w:eastAsia="仿宋" w:cs="仿宋"/>
          <w:sz w:val="32"/>
          <w:szCs w:val="32"/>
          <w:highlight w:val="none"/>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（五）</w:t>
      </w:r>
      <w:r>
        <w:rPr>
          <w:rFonts w:hint="eastAsia" w:ascii="仿宋" w:hAnsi="仿宋" w:eastAsia="仿宋" w:cs="仿宋"/>
          <w:sz w:val="32"/>
          <w:szCs w:val="32"/>
          <w:highlight w:val="none"/>
        </w:rPr>
        <w:t>本公告未尽事宜，请拔打以下电话咨询。</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沙湾区人社局咨询电话：0833-3432456。</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沙湾区教育局咨询电话：0833-3441663。</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沙湾区卫生健康局咨询电话：0833-3443388。</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附件：乐山市沙湾区202</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rPr>
        <w:t>年高校毕业生“三支一扶”计划招募进入</w:t>
      </w:r>
      <w:r>
        <w:rPr>
          <w:rFonts w:hint="eastAsia" w:ascii="仿宋" w:hAnsi="仿宋" w:eastAsia="仿宋" w:cs="仿宋"/>
          <w:sz w:val="32"/>
          <w:szCs w:val="32"/>
          <w:highlight w:val="none"/>
          <w:lang w:val="en-US" w:eastAsia="zh-CN"/>
        </w:rPr>
        <w:t>资格复审</w:t>
      </w:r>
      <w:r>
        <w:rPr>
          <w:rFonts w:hint="eastAsia" w:ascii="仿宋" w:hAnsi="仿宋" w:eastAsia="仿宋" w:cs="仿宋"/>
          <w:sz w:val="32"/>
          <w:szCs w:val="32"/>
          <w:highlight w:val="none"/>
        </w:rPr>
        <w:t>人员名单</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2878" w:leftChars="304" w:hanging="2240" w:hangingChars="700"/>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2878" w:leftChars="304" w:hanging="2240" w:hangingChars="700"/>
        <w:jc w:val="both"/>
        <w:textAlignment w:val="auto"/>
        <w:rPr>
          <w:rFonts w:hint="eastAsia" w:ascii="仿宋" w:hAnsi="仿宋" w:eastAsia="仿宋" w:cs="仿宋"/>
          <w:sz w:val="32"/>
          <w:szCs w:val="32"/>
        </w:rPr>
      </w:pP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4473" w:leftChars="1368" w:hanging="1600" w:hangingChars="500"/>
        <w:jc w:val="both"/>
        <w:textAlignment w:val="auto"/>
        <w:rPr>
          <w:rFonts w:hint="eastAsia" w:ascii="仿宋" w:hAnsi="仿宋" w:eastAsia="仿宋" w:cs="仿宋"/>
          <w:sz w:val="32"/>
          <w:szCs w:val="32"/>
        </w:rPr>
      </w:pPr>
      <w:r>
        <w:rPr>
          <w:rFonts w:hint="eastAsia" w:ascii="仿宋" w:hAnsi="仿宋" w:eastAsia="仿宋" w:cs="仿宋"/>
          <w:sz w:val="32"/>
          <w:szCs w:val="32"/>
        </w:rPr>
        <w:t>乐山市沙湾区人力资源和社会保障局                                                                                                                                                             20</w:t>
      </w:r>
      <w:r>
        <w:rPr>
          <w:rFonts w:hint="eastAsia" w:ascii="仿宋" w:hAnsi="仿宋" w:eastAsia="仿宋" w:cs="仿宋"/>
          <w:sz w:val="32"/>
          <w:szCs w:val="32"/>
          <w:lang w:val="en-US" w:eastAsia="zh-CN"/>
        </w:rPr>
        <w:t>25</w:t>
      </w:r>
      <w:r>
        <w:rPr>
          <w:rFonts w:hint="eastAsia" w:ascii="仿宋" w:hAnsi="仿宋" w:eastAsia="仿宋" w:cs="仿宋"/>
          <w:sz w:val="32"/>
          <w:szCs w:val="32"/>
        </w:rPr>
        <w:t>年7月</w:t>
      </w:r>
      <w:r>
        <w:rPr>
          <w:rFonts w:hint="eastAsia" w:ascii="仿宋" w:hAnsi="仿宋" w:eastAsia="仿宋" w:cs="仿宋"/>
          <w:sz w:val="32"/>
          <w:szCs w:val="32"/>
          <w:lang w:val="en-US" w:eastAsia="zh-CN"/>
        </w:rPr>
        <w:t>16</w:t>
      </w:r>
      <w:r>
        <w:rPr>
          <w:rFonts w:hint="eastAsia" w:ascii="仿宋" w:hAnsi="仿宋" w:eastAsia="仿宋" w:cs="仿宋"/>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1MmExNjM4OTFlN2IwZTY3ZjI0NDczMDkzMTdhOWEifQ=="/>
  </w:docVars>
  <w:rsids>
    <w:rsidRoot w:val="00000000"/>
    <w:rsid w:val="22D3564B"/>
    <w:rsid w:val="23BD5235"/>
    <w:rsid w:val="261D5E8A"/>
    <w:rsid w:val="281B2F83"/>
    <w:rsid w:val="33882ACD"/>
    <w:rsid w:val="33AD6FF0"/>
    <w:rsid w:val="353E47C3"/>
    <w:rsid w:val="39D46BB5"/>
    <w:rsid w:val="3ADE1A41"/>
    <w:rsid w:val="3AE9647E"/>
    <w:rsid w:val="49C67AF4"/>
    <w:rsid w:val="525C1111"/>
    <w:rsid w:val="56AF3581"/>
    <w:rsid w:val="5B9627DE"/>
    <w:rsid w:val="67914910"/>
    <w:rsid w:val="6BD9240F"/>
    <w:rsid w:val="6D8013AE"/>
    <w:rsid w:val="7DB86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1637</Words>
  <Characters>1766</Characters>
  <Lines>0</Lines>
  <Paragraphs>0</Paragraphs>
  <TotalTime>35</TotalTime>
  <ScaleCrop>false</ScaleCrop>
  <LinksUpToDate>false</LinksUpToDate>
  <CharactersWithSpaces>2228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2023-07-17T09:18:00Z</dcterms:created>
  <dc:creator>ASUS</dc:creator>
  <cp:lastModifiedBy>Administrator</cp:lastModifiedBy>
  <cp:lastPrinted>2025-07-15T07:25:00Z</cp:lastPrinted>
  <dcterms:modified xsi:type="dcterms:W3CDTF">2025-07-15T07:51:11Z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A4841F06D83A439FB95C871987C46849_13</vt:lpwstr>
  </property>
  <property fmtid="{D5CDD505-2E9C-101B-9397-08002B2CF9AE}" pid="4" name="KSOTemplateDocerSaveRecord">
    <vt:lpwstr>eyJoZGlkIjoiNDMwYzUxZTc4YzNjOTFiNGFiMjhhM2FkMzEyNzUzOTEiLCJ1c2VySWQiOiI5ODEzMTg5NzcifQ==</vt:lpwstr>
  </property>
</Properties>
</file>