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179D10">
      <w:pPr>
        <w:tabs>
          <w:tab w:val="left" w:pos="1680"/>
        </w:tabs>
        <w:spacing w:line="590" w:lineRule="exact"/>
        <w:jc w:val="both"/>
        <w:rPr>
          <w:rFonts w:hint="eastAsia" w:ascii="宋体" w:hAnsi="宋体" w:eastAsia="方正小标宋_GBK" w:cs="方正小标宋_GBK"/>
          <w:snapToGrid w:val="0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方正仿宋简体" w:cs="方正仿宋简体"/>
          <w:b/>
          <w:bCs/>
          <w:sz w:val="33"/>
          <w:szCs w:val="33"/>
          <w:highlight w:val="none"/>
          <w:lang w:val="en-US" w:eastAsia="zh-CN"/>
        </w:rPr>
        <w:t>附件1</w:t>
      </w:r>
    </w:p>
    <w:p w14:paraId="74781BDD">
      <w:pPr>
        <w:spacing w:line="590" w:lineRule="exact"/>
        <w:jc w:val="center"/>
        <w:rPr>
          <w:rFonts w:hint="eastAsia" w:ascii="宋体" w:hAnsi="宋体" w:eastAsia="方正小标宋简体" w:cs="方正小标宋简体"/>
          <w:snapToGrid w:val="0"/>
          <w:color w:val="auto"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方正小标宋简体" w:cs="方正小标宋简体"/>
          <w:snapToGrid w:val="0"/>
          <w:color w:val="000000"/>
          <w:kern w:val="0"/>
          <w:sz w:val="44"/>
          <w:szCs w:val="44"/>
          <w:lang w:val="en-US" w:eastAsia="zh-CN"/>
        </w:rPr>
        <w:t>雁江区国有企业公</w:t>
      </w:r>
      <w:r>
        <w:rPr>
          <w:rFonts w:hint="eastAsia" w:ascii="宋体" w:hAnsi="宋体" w:eastAsia="方正小标宋简体" w:cs="方正小标宋简体"/>
          <w:snapToGrid w:val="0"/>
          <w:color w:val="auto"/>
          <w:kern w:val="0"/>
          <w:sz w:val="44"/>
          <w:szCs w:val="44"/>
          <w:lang w:val="en-US" w:eastAsia="zh-CN"/>
        </w:rPr>
        <w:t>开招聘人员岗位表</w:t>
      </w:r>
    </w:p>
    <w:p w14:paraId="530C06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rPr>
          <w:rFonts w:hint="default" w:ascii="宋体" w:hAnsi="宋体" w:eastAsia="方正小标宋简体" w:cs="方正小标宋简体"/>
          <w:snapToGrid w:val="0"/>
          <w:color w:val="auto"/>
          <w:kern w:val="0"/>
          <w:sz w:val="44"/>
          <w:szCs w:val="44"/>
          <w:lang w:val="en-US" w:eastAsia="zh-CN"/>
        </w:rPr>
      </w:pPr>
    </w:p>
    <w:tbl>
      <w:tblPr>
        <w:tblStyle w:val="4"/>
        <w:tblW w:w="50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9"/>
        <w:gridCol w:w="796"/>
        <w:gridCol w:w="827"/>
        <w:gridCol w:w="819"/>
        <w:gridCol w:w="790"/>
        <w:gridCol w:w="768"/>
        <w:gridCol w:w="1023"/>
        <w:gridCol w:w="5016"/>
        <w:gridCol w:w="4961"/>
      </w:tblGrid>
      <w:tr w14:paraId="35C583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tblHeader/>
          <w:jc w:val="center"/>
        </w:trPr>
        <w:tc>
          <w:tcPr>
            <w:tcW w:w="759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FBB35C">
            <w:pPr>
              <w:keepNext w:val="0"/>
              <w:keepLines w:val="0"/>
              <w:suppressLineNumbers w:val="0"/>
              <w:overflowPunct w:val="0"/>
              <w:adjustRightInd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="宋体" w:hAnsi="宋体" w:eastAsia="方正黑体_GBK" w:cs="方正黑体_GBK"/>
                <w:snapToGrid w:val="0"/>
                <w:sz w:val="30"/>
                <w:szCs w:val="30"/>
                <w:highlight w:val="none"/>
              </w:rPr>
            </w:pPr>
            <w:r>
              <w:rPr>
                <w:rFonts w:hint="eastAsia" w:ascii="宋体" w:hAnsi="宋体" w:eastAsia="方正黑体_GBK" w:cs="方正黑体_GBK"/>
                <w:snapToGrid w:val="0"/>
                <w:sz w:val="30"/>
                <w:szCs w:val="30"/>
                <w:highlight w:val="none"/>
              </w:rPr>
              <w:t>序号</w:t>
            </w:r>
          </w:p>
        </w:tc>
        <w:tc>
          <w:tcPr>
            <w:tcW w:w="796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DAFA18">
            <w:pPr>
              <w:keepNext w:val="0"/>
              <w:keepLines w:val="0"/>
              <w:suppressLineNumbers w:val="0"/>
              <w:overflowPunct w:val="0"/>
              <w:adjustRightInd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="宋体" w:hAnsi="宋体" w:eastAsia="方正黑体_GBK" w:cs="方正黑体_GBK"/>
                <w:snapToGrid w:val="0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宋体" w:hAnsi="宋体" w:eastAsia="方正黑体_GBK" w:cs="方正黑体_GBK"/>
                <w:snapToGrid w:val="0"/>
                <w:sz w:val="30"/>
                <w:szCs w:val="30"/>
                <w:highlight w:val="none"/>
                <w:lang w:eastAsia="zh-CN"/>
              </w:rPr>
              <w:t>公司</w:t>
            </w:r>
          </w:p>
        </w:tc>
        <w:tc>
          <w:tcPr>
            <w:tcW w:w="827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A12158">
            <w:pPr>
              <w:keepNext w:val="0"/>
              <w:keepLines w:val="0"/>
              <w:suppressLineNumbers w:val="0"/>
              <w:overflowPunct w:val="0"/>
              <w:adjustRightInd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="宋体" w:hAnsi="宋体" w:eastAsia="方正黑体_GBK" w:cs="方正黑体_GBK"/>
                <w:snapToGrid w:val="0"/>
                <w:sz w:val="30"/>
                <w:szCs w:val="30"/>
                <w:highlight w:val="none"/>
              </w:rPr>
            </w:pPr>
            <w:r>
              <w:rPr>
                <w:rFonts w:hint="eastAsia" w:ascii="宋体" w:hAnsi="宋体" w:eastAsia="方正黑体_GBK" w:cs="方正黑体_GBK"/>
                <w:snapToGrid w:val="0"/>
                <w:sz w:val="30"/>
                <w:szCs w:val="30"/>
                <w:highlight w:val="none"/>
              </w:rPr>
              <w:t>岗位</w:t>
            </w:r>
          </w:p>
        </w:tc>
        <w:tc>
          <w:tcPr>
            <w:tcW w:w="819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BB3D9F">
            <w:pPr>
              <w:keepNext w:val="0"/>
              <w:keepLines w:val="0"/>
              <w:suppressLineNumbers w:val="0"/>
              <w:overflowPunct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方正黑体_GBK" w:cs="方正黑体_GBK"/>
                <w:snapToGrid w:val="0"/>
                <w:sz w:val="30"/>
                <w:szCs w:val="30"/>
                <w:highlight w:val="none"/>
              </w:rPr>
            </w:pPr>
            <w:r>
              <w:rPr>
                <w:rFonts w:hint="eastAsia" w:ascii="宋体" w:hAnsi="宋体" w:eastAsia="方正黑体_GBK" w:cs="方正黑体_GBK"/>
                <w:snapToGrid w:val="0"/>
                <w:sz w:val="30"/>
                <w:szCs w:val="30"/>
                <w:highlight w:val="none"/>
              </w:rPr>
              <w:t>招聘</w:t>
            </w:r>
          </w:p>
          <w:p w14:paraId="04D91D9C">
            <w:pPr>
              <w:keepNext w:val="0"/>
              <w:keepLines w:val="0"/>
              <w:suppressLineNumbers w:val="0"/>
              <w:overflowPunct w:val="0"/>
              <w:adjustRightInd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="宋体" w:hAnsi="宋体" w:eastAsia="方正黑体_GBK" w:cs="方正黑体_GBK"/>
                <w:snapToGrid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方正黑体_GBK" w:cs="方正黑体_GBK"/>
                <w:snapToGrid w:val="0"/>
                <w:sz w:val="30"/>
                <w:szCs w:val="30"/>
                <w:highlight w:val="none"/>
                <w:lang w:val="en-US" w:eastAsia="zh-CN"/>
              </w:rPr>
              <w:t>数量</w:t>
            </w:r>
          </w:p>
        </w:tc>
        <w:tc>
          <w:tcPr>
            <w:tcW w:w="790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0784B2">
            <w:pPr>
              <w:keepNext w:val="0"/>
              <w:keepLines w:val="0"/>
              <w:suppressLineNumbers w:val="0"/>
              <w:overflowPunct w:val="0"/>
              <w:adjustRightInd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default" w:ascii="宋体" w:hAnsi="宋体" w:eastAsia="方正黑体_GBK" w:cs="方正黑体_GBK"/>
                <w:snapToGrid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方正黑体_GBK" w:cs="方正黑体_GBK"/>
                <w:snapToGrid w:val="0"/>
                <w:sz w:val="30"/>
                <w:szCs w:val="30"/>
                <w:highlight w:val="none"/>
                <w:lang w:val="en-US" w:eastAsia="zh-CN"/>
              </w:rPr>
              <w:t>年龄</w:t>
            </w:r>
          </w:p>
        </w:tc>
        <w:tc>
          <w:tcPr>
            <w:tcW w:w="768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09D450">
            <w:pPr>
              <w:keepNext w:val="0"/>
              <w:keepLines w:val="0"/>
              <w:suppressLineNumbers w:val="0"/>
              <w:overflowPunct w:val="0"/>
              <w:adjustRightInd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default" w:ascii="宋体" w:hAnsi="宋体" w:eastAsia="方正黑体_GBK" w:cs="方正黑体_GBK"/>
                <w:snapToGrid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方正黑体_GBK" w:cs="方正黑体_GBK"/>
                <w:snapToGrid w:val="0"/>
                <w:sz w:val="30"/>
                <w:szCs w:val="30"/>
                <w:highlight w:val="none"/>
                <w:lang w:eastAsia="zh-CN"/>
              </w:rPr>
              <w:t>学历学位</w:t>
            </w:r>
            <w:r>
              <w:rPr>
                <w:rFonts w:hint="eastAsia" w:ascii="宋体" w:hAnsi="宋体" w:eastAsia="方正黑体_GBK" w:cs="方正黑体_GBK"/>
                <w:snapToGrid w:val="0"/>
                <w:sz w:val="30"/>
                <w:szCs w:val="30"/>
                <w:highlight w:val="none"/>
                <w:lang w:val="en-US" w:eastAsia="zh-CN"/>
              </w:rPr>
              <w:t>要求</w:t>
            </w:r>
          </w:p>
        </w:tc>
        <w:tc>
          <w:tcPr>
            <w:tcW w:w="1023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BF86E2">
            <w:pPr>
              <w:keepNext w:val="0"/>
              <w:keepLines w:val="0"/>
              <w:suppressLineNumbers w:val="0"/>
              <w:overflowPunct w:val="0"/>
              <w:adjustRightInd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="宋体" w:hAnsi="宋体" w:eastAsia="方正黑体_GBK" w:cs="方正黑体_GBK"/>
                <w:snapToGrid w:val="0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宋体" w:hAnsi="宋体" w:eastAsia="方正黑体_GBK" w:cs="方正黑体_GBK"/>
                <w:snapToGrid w:val="0"/>
                <w:sz w:val="30"/>
                <w:szCs w:val="30"/>
                <w:highlight w:val="none"/>
              </w:rPr>
              <w:t>专业</w:t>
            </w:r>
            <w:r>
              <w:rPr>
                <w:rFonts w:hint="eastAsia" w:ascii="宋体" w:hAnsi="宋体" w:eastAsia="方正黑体_GBK" w:cs="方正黑体_GBK"/>
                <w:snapToGrid w:val="0"/>
                <w:sz w:val="30"/>
                <w:szCs w:val="30"/>
                <w:highlight w:val="none"/>
                <w:lang w:eastAsia="zh-CN"/>
              </w:rPr>
              <w:t>要求</w:t>
            </w:r>
          </w:p>
        </w:tc>
        <w:tc>
          <w:tcPr>
            <w:tcW w:w="5016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438E9E">
            <w:pPr>
              <w:keepNext w:val="0"/>
              <w:keepLines w:val="0"/>
              <w:suppressLineNumbers w:val="0"/>
              <w:overflowPunct w:val="0"/>
              <w:adjustRightInd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default" w:ascii="宋体" w:hAnsi="宋体" w:eastAsia="方正黑体_GBK" w:cs="方正黑体_GBK"/>
                <w:snapToGrid w:val="0"/>
                <w:sz w:val="30"/>
                <w:szCs w:val="30"/>
                <w:highlight w:val="none"/>
                <w:lang w:val="en-US"/>
              </w:rPr>
            </w:pPr>
            <w:r>
              <w:rPr>
                <w:rFonts w:hint="eastAsia" w:ascii="宋体" w:hAnsi="宋体" w:eastAsia="方正黑体_GBK" w:cs="方正黑体_GBK"/>
                <w:snapToGrid w:val="0"/>
                <w:sz w:val="30"/>
                <w:szCs w:val="30"/>
                <w:highlight w:val="none"/>
                <w:lang w:val="en-US" w:eastAsia="zh-CN"/>
              </w:rPr>
              <w:t>工作经历及专业技能要求</w:t>
            </w:r>
          </w:p>
        </w:tc>
        <w:tc>
          <w:tcPr>
            <w:tcW w:w="4961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06A9D4">
            <w:pPr>
              <w:keepNext w:val="0"/>
              <w:keepLines w:val="0"/>
              <w:suppressLineNumbers w:val="0"/>
              <w:overflowPunct w:val="0"/>
              <w:adjustRightInd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default" w:ascii="宋体" w:hAnsi="宋体" w:eastAsia="方正黑体_GBK" w:cs="方正黑体_GBK"/>
                <w:snapToGrid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方正黑体_GBK" w:cs="方正黑体_GBK"/>
                <w:snapToGrid w:val="0"/>
                <w:sz w:val="30"/>
                <w:szCs w:val="30"/>
                <w:highlight w:val="none"/>
                <w:lang w:val="en-US" w:eastAsia="zh-CN"/>
              </w:rPr>
              <w:t>岗位职责</w:t>
            </w:r>
          </w:p>
        </w:tc>
      </w:tr>
      <w:tr w14:paraId="3C05A3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0" w:hRule="atLeast"/>
          <w:jc w:val="center"/>
        </w:trPr>
        <w:tc>
          <w:tcPr>
            <w:tcW w:w="759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13D483">
            <w:pPr>
              <w:keepNext w:val="0"/>
              <w:keepLines w:val="0"/>
              <w:suppressLineNumbers w:val="0"/>
              <w:overflowPunct w:val="0"/>
              <w:adjustRightIn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方正仿宋_GBK" w:cs="方正仿宋_GBK"/>
                <w:snapToGrid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napToGrid w:val="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796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0EFBF4">
            <w:pPr>
              <w:keepNext w:val="0"/>
              <w:keepLines w:val="0"/>
              <w:pageBreakBefore w:val="0"/>
              <w:suppressLineNumbers w:val="0"/>
              <w:kinsoku/>
              <w:wordWrap/>
              <w:overflowPunct w:val="0"/>
              <w:topLinePunct w:val="0"/>
              <w:bidi w:val="0"/>
              <w:adjustRightInd w:val="0"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1"/>
                <w:szCs w:val="21"/>
                <w:highlight w:val="none"/>
                <w:lang w:val="en-US" w:eastAsia="zh-CN"/>
              </w:rPr>
              <w:t>瑞达产投集团</w:t>
            </w:r>
          </w:p>
        </w:tc>
        <w:tc>
          <w:tcPr>
            <w:tcW w:w="827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9A339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 w:val="0"/>
              <w:topLinePunct w:val="0"/>
              <w:bidi w:val="0"/>
              <w:adjustRightInd w:val="0"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1"/>
                <w:szCs w:val="21"/>
                <w:highlight w:val="none"/>
                <w:lang w:val="en-US" w:eastAsia="zh-CN"/>
              </w:rPr>
              <w:t>中辉设计公司设计岗</w:t>
            </w:r>
          </w:p>
        </w:tc>
        <w:tc>
          <w:tcPr>
            <w:tcW w:w="819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20874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 w:val="0"/>
              <w:topLinePunct w:val="0"/>
              <w:bidi w:val="0"/>
              <w:adjustRightInd w:val="0"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790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577193">
            <w:pPr>
              <w:keepNext w:val="0"/>
              <w:keepLines w:val="0"/>
              <w:pageBreakBefore w:val="0"/>
              <w:suppressLineNumbers w:val="0"/>
              <w:kinsoku/>
              <w:wordWrap/>
              <w:overflowPunct w:val="0"/>
              <w:topLinePunct w:val="0"/>
              <w:bidi w:val="0"/>
              <w:adjustRightInd w:val="0"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1"/>
                <w:szCs w:val="21"/>
                <w:highlight w:val="none"/>
                <w:lang w:val="en-US" w:eastAsia="zh-CN"/>
              </w:rPr>
              <w:t>35岁及以下</w:t>
            </w:r>
          </w:p>
        </w:tc>
        <w:tc>
          <w:tcPr>
            <w:tcW w:w="768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863187">
            <w:pPr>
              <w:keepNext w:val="0"/>
              <w:keepLines w:val="0"/>
              <w:pageBreakBefore w:val="0"/>
              <w:suppressLineNumbers w:val="0"/>
              <w:kinsoku/>
              <w:wordWrap/>
              <w:overflowPunct w:val="0"/>
              <w:topLinePunct w:val="0"/>
              <w:bidi w:val="0"/>
              <w:adjustRightInd w:val="0"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1"/>
                <w:szCs w:val="21"/>
                <w:highlight w:val="none"/>
                <w:lang w:val="en-US" w:eastAsia="zh-CN"/>
              </w:rPr>
              <w:t>研究生学</w:t>
            </w:r>
            <w:bookmarkStart w:id="0" w:name="_GoBack"/>
            <w:bookmarkEnd w:id="0"/>
            <w:r>
              <w:rPr>
                <w:rFonts w:hint="eastAsia" w:ascii="宋体" w:hAnsi="宋体" w:eastAsia="方正仿宋_GBK" w:cs="方正仿宋_GBK"/>
                <w:color w:val="auto"/>
                <w:sz w:val="21"/>
                <w:szCs w:val="21"/>
                <w:highlight w:val="none"/>
                <w:lang w:val="en-US" w:eastAsia="zh-CN"/>
              </w:rPr>
              <w:t>历，硕士及以上学位</w:t>
            </w:r>
          </w:p>
        </w:tc>
        <w:tc>
          <w:tcPr>
            <w:tcW w:w="1023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C708F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 w:val="0"/>
              <w:topLinePunct w:val="0"/>
              <w:bidi w:val="0"/>
              <w:adjustRightInd w:val="0"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1"/>
                <w:szCs w:val="21"/>
                <w:highlight w:val="none"/>
                <w:lang w:val="en-US" w:eastAsia="zh-CN"/>
              </w:rPr>
              <w:t>室内设计、建筑学等相关专业</w:t>
            </w:r>
          </w:p>
        </w:tc>
        <w:tc>
          <w:tcPr>
            <w:tcW w:w="5016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706D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2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方正仿宋_GBK" w:cs="方正仿宋_GBK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21"/>
                <w:szCs w:val="21"/>
                <w:highlight w:val="none"/>
                <w:lang w:val="en-US" w:eastAsia="zh-CN"/>
              </w:rPr>
              <w:t>1.具有室内设计相关行业从业经历；</w:t>
            </w:r>
          </w:p>
          <w:p w14:paraId="4BB3EE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2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方正仿宋_GBK" w:cs="方正仿宋_GBK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21"/>
                <w:szCs w:val="21"/>
                <w:highlight w:val="none"/>
                <w:lang w:val="en-US" w:eastAsia="zh-CN"/>
              </w:rPr>
              <w:t>2.具备基于客户需求开展前期调研、梳理核心诉求，并转化为设计方案框架的能力，可配合团队推进项目执行；</w:t>
            </w:r>
          </w:p>
          <w:p w14:paraId="222956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2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方正仿宋_GBK" w:cs="方正仿宋_GBK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21"/>
                <w:szCs w:val="21"/>
                <w:highlight w:val="none"/>
                <w:lang w:val="en-US" w:eastAsia="zh-CN"/>
              </w:rPr>
              <w:t>3.熟练使用3D建模与绘图软件，如3ds Max、AutoCAD等；</w:t>
            </w:r>
          </w:p>
          <w:p w14:paraId="29A68C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2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方正仿宋_GBK" w:cs="方正仿宋_GBK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21"/>
                <w:szCs w:val="21"/>
                <w:highlight w:val="none"/>
                <w:lang w:val="en-US" w:eastAsia="zh-CN"/>
              </w:rPr>
              <w:t>4.具备良好的沟通能力、保密意识及团队协作精神；</w:t>
            </w:r>
          </w:p>
          <w:p w14:paraId="0E5659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2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方正仿宋_GBK" w:cs="方正仿宋_GBK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21"/>
                <w:szCs w:val="21"/>
                <w:highlight w:val="none"/>
                <w:lang w:val="en-US" w:eastAsia="zh-CN"/>
              </w:rPr>
              <w:t>5.认真细致，爱岗敬业，吃苦耐劳，有良好的职业操守。</w:t>
            </w:r>
          </w:p>
        </w:tc>
        <w:tc>
          <w:tcPr>
            <w:tcW w:w="4961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695B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2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方正仿宋_GBK" w:cs="方正仿宋_GBK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21"/>
                <w:szCs w:val="21"/>
                <w:highlight w:val="none"/>
                <w:lang w:val="en-US" w:eastAsia="zh-CN"/>
              </w:rPr>
              <w:t>1.负责根据项目规划绘制符合国家现行的设计规范、技术标准的市政道路、附属工程设计图纸；</w:t>
            </w:r>
          </w:p>
          <w:p w14:paraId="331B9B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2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方正仿宋_GBK" w:cs="方正仿宋_GBK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21"/>
                <w:szCs w:val="21"/>
                <w:highlight w:val="none"/>
                <w:lang w:val="en-US" w:eastAsia="zh-CN"/>
              </w:rPr>
              <w:t>2.负责根据项目需求，制定合理的设计方案，确保设计方案符合相关法规、标准和技术要求；</w:t>
            </w:r>
          </w:p>
          <w:p w14:paraId="638469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2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方正仿宋_GBK" w:cs="方正仿宋_GBK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21"/>
                <w:szCs w:val="21"/>
                <w:highlight w:val="none"/>
                <w:lang w:val="en-US" w:eastAsia="zh-CN"/>
              </w:rPr>
              <w:t>3.负责参与项目的前期调研了解项目背景、场地条件、客户需求等信息，为设计提供有力支持；</w:t>
            </w:r>
          </w:p>
          <w:p w14:paraId="4D8DB6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2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方正仿宋_GBK" w:cs="方正仿宋_GBK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21"/>
                <w:szCs w:val="21"/>
                <w:highlight w:val="none"/>
                <w:lang w:val="en-US" w:eastAsia="zh-CN"/>
              </w:rPr>
              <w:t>4.负责解释业主、施工现场人员及相关专业人员提出的问题，提供技术支持和解决方案；</w:t>
            </w:r>
          </w:p>
          <w:p w14:paraId="163E20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2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方正仿宋_GBK" w:cs="方正仿宋_GBK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21"/>
                <w:szCs w:val="21"/>
                <w:highlight w:val="none"/>
                <w:lang w:val="en-US" w:eastAsia="zh-CN"/>
              </w:rPr>
              <w:t>5.负责参与工程项目的技术交底和验收，确保设计方案的正确实施和项目的顺利进行；</w:t>
            </w:r>
          </w:p>
          <w:p w14:paraId="3991B4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2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方正仿宋_GBK" w:cs="方正仿宋_GBK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21"/>
                <w:szCs w:val="21"/>
                <w:highlight w:val="none"/>
                <w:lang w:val="en-US" w:eastAsia="zh-CN"/>
              </w:rPr>
              <w:t>6.负责与项目相关的公司或部门保持良好的协调和沟通，以促进项目的顺利实施；</w:t>
            </w:r>
          </w:p>
          <w:p w14:paraId="4F29AB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2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方正仿宋_GBK" w:cs="方正仿宋_GBK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21"/>
                <w:szCs w:val="21"/>
                <w:highlight w:val="none"/>
                <w:lang w:val="en-US" w:eastAsia="zh-CN"/>
              </w:rPr>
              <w:t>7.负责对所完成的设计工作质量负责，确保设计成果符合相关标准和客户要求。</w:t>
            </w:r>
          </w:p>
        </w:tc>
      </w:tr>
      <w:tr w14:paraId="7B2A55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5" w:hRule="atLeast"/>
          <w:jc w:val="center"/>
        </w:trPr>
        <w:tc>
          <w:tcPr>
            <w:tcW w:w="759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55FA30">
            <w:pPr>
              <w:keepNext w:val="0"/>
              <w:keepLines w:val="0"/>
              <w:suppressLineNumbers w:val="0"/>
              <w:overflowPunct w:val="0"/>
              <w:adjustRightIn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default" w:ascii="宋体" w:hAnsi="宋体" w:eastAsia="方正仿宋_GBK" w:cs="方正仿宋_GBK"/>
                <w:snapToGrid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napToGrid w:val="0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796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D7451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 w:val="0"/>
              <w:topLinePunct w:val="0"/>
              <w:bidi w:val="0"/>
              <w:adjustRightInd w:val="0"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方正仿宋_GBK" w:cs="方正仿宋_GBK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1"/>
                <w:szCs w:val="21"/>
                <w:highlight w:val="none"/>
                <w:lang w:val="en-US" w:eastAsia="zh-CN"/>
              </w:rPr>
              <w:t>雁江建投集团</w:t>
            </w:r>
          </w:p>
        </w:tc>
        <w:tc>
          <w:tcPr>
            <w:tcW w:w="827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50DCF3">
            <w:pPr>
              <w:keepNext w:val="0"/>
              <w:keepLines w:val="0"/>
              <w:pageBreakBefore w:val="0"/>
              <w:suppressLineNumbers w:val="0"/>
              <w:kinsoku/>
              <w:wordWrap/>
              <w:overflowPunct w:val="0"/>
              <w:topLinePunct w:val="0"/>
              <w:bidi w:val="0"/>
              <w:adjustRightInd w:val="0"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1"/>
                <w:szCs w:val="21"/>
                <w:highlight w:val="none"/>
                <w:lang w:val="en-US" w:eastAsia="zh-CN"/>
              </w:rPr>
              <w:t>战略投资部</w:t>
            </w:r>
          </w:p>
          <w:p w14:paraId="64D65681">
            <w:pPr>
              <w:keepNext w:val="0"/>
              <w:keepLines w:val="0"/>
              <w:pageBreakBefore w:val="0"/>
              <w:suppressLineNumbers w:val="0"/>
              <w:kinsoku/>
              <w:wordWrap/>
              <w:overflowPunct w:val="0"/>
              <w:topLinePunct w:val="0"/>
              <w:bidi w:val="0"/>
              <w:adjustRightInd w:val="0"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1"/>
                <w:szCs w:val="21"/>
                <w:highlight w:val="none"/>
                <w:lang w:val="en-US" w:eastAsia="zh-CN"/>
              </w:rPr>
              <w:t>高级战略投资经理岗</w:t>
            </w:r>
          </w:p>
        </w:tc>
        <w:tc>
          <w:tcPr>
            <w:tcW w:w="819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FF4012">
            <w:pPr>
              <w:keepNext w:val="0"/>
              <w:keepLines w:val="0"/>
              <w:pageBreakBefore w:val="0"/>
              <w:suppressLineNumbers w:val="0"/>
              <w:kinsoku/>
              <w:wordWrap/>
              <w:overflowPunct w:val="0"/>
              <w:topLinePunct w:val="0"/>
              <w:bidi w:val="0"/>
              <w:adjustRightInd w:val="0"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方正仿宋_GBK" w:cs="方正仿宋_GBK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790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FE178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 w:val="0"/>
              <w:topLinePunct w:val="0"/>
              <w:bidi w:val="0"/>
              <w:adjustRightInd w:val="0"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1"/>
                <w:szCs w:val="21"/>
                <w:highlight w:val="none"/>
                <w:lang w:val="en-US" w:eastAsia="zh-CN"/>
              </w:rPr>
              <w:t>40岁及以下</w:t>
            </w:r>
          </w:p>
        </w:tc>
        <w:tc>
          <w:tcPr>
            <w:tcW w:w="768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4E8787">
            <w:pPr>
              <w:keepNext w:val="0"/>
              <w:keepLines w:val="0"/>
              <w:pageBreakBefore w:val="0"/>
              <w:suppressLineNumbers w:val="0"/>
              <w:kinsoku/>
              <w:wordWrap/>
              <w:overflowPunct w:val="0"/>
              <w:topLinePunct w:val="0"/>
              <w:bidi w:val="0"/>
              <w:adjustRightInd w:val="0"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1"/>
                <w:szCs w:val="21"/>
                <w:highlight w:val="none"/>
                <w:lang w:val="en-US" w:eastAsia="zh-CN"/>
              </w:rPr>
              <w:t>本科学历及以上，学位不限</w:t>
            </w:r>
          </w:p>
        </w:tc>
        <w:tc>
          <w:tcPr>
            <w:tcW w:w="1023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8CD61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 w:val="0"/>
              <w:topLinePunct w:val="0"/>
              <w:bidi w:val="0"/>
              <w:adjustRightInd w:val="0"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highlight w:val="none"/>
                <w:lang w:val="en-US" w:eastAsia="zh-CN"/>
              </w:rPr>
              <w:t>经济学、管理学等相关专业</w:t>
            </w:r>
          </w:p>
        </w:tc>
        <w:tc>
          <w:tcPr>
            <w:tcW w:w="5016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5C79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2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方正仿宋_GBK" w:cs="方正仿宋_GBK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21"/>
                <w:szCs w:val="21"/>
                <w:highlight w:val="none"/>
                <w:lang w:val="en-US" w:eastAsia="zh-CN"/>
              </w:rPr>
              <w:t>1.熟悉国家产业政策；具备较强的企业经营管控体系建设、改革发展、资产运营管理、产权管理、工程管理、等实操经验；</w:t>
            </w:r>
          </w:p>
          <w:p w14:paraId="54DAC7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2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方正仿宋_GBK" w:cs="方正仿宋_GBK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21"/>
                <w:szCs w:val="21"/>
                <w:highlight w:val="none"/>
                <w:lang w:val="en-US" w:eastAsia="zh-CN"/>
              </w:rPr>
              <w:t>2.具有8年及以上投资工作经验，5年及以上国有企业相关工作经验；</w:t>
            </w:r>
          </w:p>
          <w:p w14:paraId="54D9DB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2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方正仿宋_GBK" w:cs="方正仿宋_GBK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21"/>
                <w:szCs w:val="21"/>
                <w:highlight w:val="none"/>
                <w:lang w:val="en-US" w:eastAsia="zh-CN"/>
              </w:rPr>
              <w:t>3.中共党员优先、拥有较丰富的战略投资渠道和业内人脉关系者优先。</w:t>
            </w:r>
          </w:p>
        </w:tc>
        <w:tc>
          <w:tcPr>
            <w:tcW w:w="4961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0F6A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2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方正仿宋_GBK" w:cs="方正仿宋_GBK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21"/>
                <w:szCs w:val="21"/>
                <w:highlight w:val="none"/>
                <w:lang w:val="en-US" w:eastAsia="zh-CN"/>
              </w:rPr>
              <w:t>1.根据集团战略规划，起草公司发展规划、年度经营计划，牵头完成年度经营计划的分解，并组织实施完成责任目标和年度计划；</w:t>
            </w:r>
          </w:p>
          <w:p w14:paraId="04741C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2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方正仿宋_GBK" w:cs="方正仿宋_GBK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21"/>
                <w:szCs w:val="21"/>
                <w:highlight w:val="none"/>
                <w:lang w:val="en-US" w:eastAsia="zh-CN"/>
              </w:rPr>
              <w:t>2.完成上级部门及集团下达的年度投资任务；</w:t>
            </w:r>
          </w:p>
          <w:p w14:paraId="4E795F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2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方正仿宋_GBK" w:cs="方正仿宋_GBK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21"/>
                <w:szCs w:val="21"/>
                <w:highlight w:val="none"/>
                <w:lang w:val="en-US" w:eastAsia="zh-CN"/>
              </w:rPr>
              <w:t>3.建立公司经营管理体系，全面负责公司生产经营管理和改革发展工作，负责企业具体管理工作的计划、实施、检查、督促、落实执行情况；</w:t>
            </w:r>
          </w:p>
          <w:p w14:paraId="27D7D1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2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方正仿宋_GBK" w:cs="方正仿宋_GBK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21"/>
                <w:szCs w:val="21"/>
                <w:highlight w:val="none"/>
                <w:lang w:val="en-US" w:eastAsia="zh-CN"/>
              </w:rPr>
              <w:t>4.负责召集召开经营运行分析会，协调、检查和督促会议决议贯彻落实；</w:t>
            </w:r>
          </w:p>
          <w:p w14:paraId="77A473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2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方正仿宋_GBK" w:cs="方正仿宋_GBK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21"/>
                <w:szCs w:val="21"/>
                <w:highlight w:val="none"/>
                <w:lang w:val="en-US" w:eastAsia="zh-CN"/>
              </w:rPr>
              <w:t>5.跟踪公司经营目标达成情况，提供分析意见及改进建议；</w:t>
            </w:r>
          </w:p>
          <w:p w14:paraId="2DCCFC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2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方正仿宋_GBK" w:cs="方正仿宋_GBK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21"/>
                <w:szCs w:val="21"/>
                <w:highlight w:val="none"/>
                <w:lang w:val="en-US" w:eastAsia="zh-CN"/>
              </w:rPr>
              <w:t>6.组织制定公司组织结构和管理体系、业务规范和制度；</w:t>
            </w:r>
          </w:p>
          <w:p w14:paraId="24ED7B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2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方正仿宋_GBK" w:cs="方正仿宋_GBK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21"/>
                <w:szCs w:val="21"/>
                <w:highlight w:val="none"/>
                <w:lang w:val="en-US" w:eastAsia="zh-CN"/>
              </w:rPr>
              <w:t>7.领导交办的其他任务。</w:t>
            </w:r>
          </w:p>
        </w:tc>
      </w:tr>
      <w:tr w14:paraId="3BC3AE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0" w:hRule="atLeast"/>
          <w:jc w:val="center"/>
        </w:trPr>
        <w:tc>
          <w:tcPr>
            <w:tcW w:w="759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722F64">
            <w:pPr>
              <w:keepNext w:val="0"/>
              <w:keepLines w:val="0"/>
              <w:suppressLineNumbers w:val="0"/>
              <w:overflowPunct w:val="0"/>
              <w:adjustRightIn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方正仿宋_GBK" w:cs="方正仿宋_GBK"/>
                <w:snapToGrid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napToGrid w:val="0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796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12320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 w:val="0"/>
              <w:topLinePunct w:val="0"/>
              <w:bidi w:val="0"/>
              <w:adjustRightInd w:val="0"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1"/>
                <w:szCs w:val="21"/>
                <w:highlight w:val="none"/>
                <w:lang w:val="en-US" w:eastAsia="zh-CN"/>
              </w:rPr>
              <w:t>资阳蜀雁盛世资产管理有限公司</w:t>
            </w:r>
          </w:p>
        </w:tc>
        <w:tc>
          <w:tcPr>
            <w:tcW w:w="827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DC88E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 w:val="0"/>
              <w:topLinePunct w:val="0"/>
              <w:bidi w:val="0"/>
              <w:adjustRightInd w:val="0"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1"/>
                <w:szCs w:val="21"/>
                <w:highlight w:val="none"/>
                <w:lang w:val="en-US" w:eastAsia="zh-CN"/>
              </w:rPr>
              <w:t>风控法务部</w:t>
            </w:r>
          </w:p>
          <w:p w14:paraId="51010858">
            <w:pPr>
              <w:keepNext w:val="0"/>
              <w:keepLines w:val="0"/>
              <w:pageBreakBefore w:val="0"/>
              <w:suppressLineNumbers w:val="0"/>
              <w:kinsoku/>
              <w:wordWrap/>
              <w:overflowPunct w:val="0"/>
              <w:topLinePunct w:val="0"/>
              <w:bidi w:val="0"/>
              <w:adjustRightInd w:val="0"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1"/>
                <w:szCs w:val="21"/>
                <w:highlight w:val="none"/>
                <w:lang w:val="en-US" w:eastAsia="zh-CN"/>
              </w:rPr>
              <w:t>审计岗</w:t>
            </w:r>
          </w:p>
        </w:tc>
        <w:tc>
          <w:tcPr>
            <w:tcW w:w="819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3AA2AF">
            <w:pPr>
              <w:keepNext w:val="0"/>
              <w:keepLines w:val="0"/>
              <w:pageBreakBefore w:val="0"/>
              <w:suppressLineNumbers w:val="0"/>
              <w:kinsoku/>
              <w:wordWrap/>
              <w:overflowPunct w:val="0"/>
              <w:topLinePunct w:val="0"/>
              <w:bidi w:val="0"/>
              <w:adjustRightInd w:val="0"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790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944003">
            <w:pPr>
              <w:keepNext w:val="0"/>
              <w:keepLines w:val="0"/>
              <w:pageBreakBefore w:val="0"/>
              <w:suppressLineNumbers w:val="0"/>
              <w:kinsoku/>
              <w:wordWrap/>
              <w:overflowPunct w:val="0"/>
              <w:topLinePunct w:val="0"/>
              <w:bidi w:val="0"/>
              <w:adjustRightInd w:val="0"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40岁及以下</w:t>
            </w:r>
          </w:p>
        </w:tc>
        <w:tc>
          <w:tcPr>
            <w:tcW w:w="768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578E5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 w:val="0"/>
              <w:topLinePunct w:val="0"/>
              <w:bidi w:val="0"/>
              <w:adjustRightInd w:val="0"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1"/>
                <w:szCs w:val="21"/>
                <w:highlight w:val="none"/>
                <w:lang w:val="en-US" w:eastAsia="zh-CN"/>
              </w:rPr>
              <w:t>本科学历及以上，学士学位及以上</w:t>
            </w:r>
          </w:p>
        </w:tc>
        <w:tc>
          <w:tcPr>
            <w:tcW w:w="1023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16E0E9"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方正仿宋_GBK" w:cs="方正仿宋_GBK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1"/>
                <w:szCs w:val="21"/>
                <w:highlight w:val="none"/>
                <w:lang w:val="en-US" w:eastAsia="zh-CN"/>
              </w:rPr>
              <w:t>经济、金融、法律、审计、会计等相关专业</w:t>
            </w:r>
          </w:p>
        </w:tc>
        <w:tc>
          <w:tcPr>
            <w:tcW w:w="5016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98193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right="0" w:hanging="360"/>
              <w:jc w:val="left"/>
              <w:rPr>
                <w:rFonts w:hint="eastAsia" w:ascii="宋体" w:hAnsi="宋体" w:eastAsia="方正仿宋_GBK" w:cs="方正仿宋_GBK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21"/>
                <w:szCs w:val="21"/>
                <w:highlight w:val="none"/>
                <w:lang w:val="en-US" w:eastAsia="zh-CN"/>
              </w:rPr>
              <w:t>1.有2年及以上相关工作经验，如投资、风控、审计等领域。主持过大型内部审计项目或风险管理项目，有国企或大型企业工作经验者优先；</w:t>
            </w:r>
          </w:p>
          <w:p w14:paraId="33593D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20" w:lineRule="exact"/>
              <w:ind w:left="0" w:leftChars="0" w:right="0" w:rightChars="0"/>
              <w:jc w:val="both"/>
              <w:textAlignment w:val="auto"/>
              <w:rPr>
                <w:rFonts w:hint="eastAsia" w:ascii="宋体" w:hAnsi="宋体" w:eastAsia="方正仿宋_GBK" w:cs="方正仿宋_GBK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21"/>
                <w:szCs w:val="21"/>
                <w:highlight w:val="none"/>
                <w:lang w:val="en-US" w:eastAsia="zh-CN"/>
              </w:rPr>
              <w:t>2.认真细致，爱岗敬业，吃苦耐劳，有良好的职业操守。</w:t>
            </w:r>
          </w:p>
          <w:p w14:paraId="2BF148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2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方正仿宋_GBK" w:cs="方正仿宋_GBK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961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5BA8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20" w:lineRule="exact"/>
              <w:ind w:left="0" w:leftChars="0" w:right="0" w:rightChars="0"/>
              <w:jc w:val="both"/>
              <w:textAlignment w:val="auto"/>
              <w:rPr>
                <w:rFonts w:hint="eastAsia" w:ascii="宋体" w:hAnsi="宋体" w:eastAsia="方正仿宋_GBK" w:cs="方正仿宋_GBK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21"/>
                <w:szCs w:val="21"/>
                <w:highlight w:val="none"/>
                <w:lang w:val="en-US" w:eastAsia="zh-CN"/>
              </w:rPr>
              <w:t>1.负责制定业务风险管理、内部审计、合同管理、法律事务的相关规章制度及操作规范；</w:t>
            </w:r>
          </w:p>
          <w:p w14:paraId="6A46F1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20" w:lineRule="exact"/>
              <w:ind w:left="0" w:leftChars="0" w:right="0" w:rightChars="0"/>
              <w:jc w:val="both"/>
              <w:textAlignment w:val="auto"/>
              <w:rPr>
                <w:rFonts w:hint="eastAsia" w:ascii="宋体" w:hAnsi="宋体" w:eastAsia="方正仿宋_GBK" w:cs="方正仿宋_GBK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21"/>
                <w:szCs w:val="21"/>
                <w:highlight w:val="none"/>
                <w:lang w:val="en-US" w:eastAsia="zh-CN"/>
              </w:rPr>
              <w:t>2.负责经营、管理决策提供法律上的可行性、合法合规和法律风险分析；</w:t>
            </w:r>
          </w:p>
          <w:p w14:paraId="2F1F32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20" w:lineRule="exact"/>
              <w:ind w:left="0" w:leftChars="0" w:right="0" w:rightChars="0"/>
              <w:jc w:val="both"/>
              <w:textAlignment w:val="auto"/>
              <w:rPr>
                <w:rFonts w:hint="eastAsia" w:ascii="宋体" w:hAnsi="宋体" w:eastAsia="方正仿宋_GBK" w:cs="方正仿宋_GBK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21"/>
                <w:szCs w:val="21"/>
                <w:highlight w:val="none"/>
                <w:lang w:val="en-US" w:eastAsia="zh-CN"/>
              </w:rPr>
              <w:t>3.参与兼并、收购、投资、租赁、资产转让、招投标等重大经济活动，提出避免或减免法律风险的措施和法律意见；</w:t>
            </w:r>
          </w:p>
          <w:p w14:paraId="137848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20" w:lineRule="exact"/>
              <w:ind w:left="0" w:leftChars="0" w:right="0" w:rightChars="0"/>
              <w:jc w:val="both"/>
              <w:textAlignment w:val="auto"/>
              <w:rPr>
                <w:rFonts w:hint="eastAsia" w:ascii="宋体" w:hAnsi="宋体" w:eastAsia="方正仿宋_GBK" w:cs="方正仿宋_GBK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21"/>
                <w:szCs w:val="21"/>
                <w:highlight w:val="none"/>
                <w:lang w:val="en-US" w:eastAsia="zh-CN"/>
              </w:rPr>
              <w:t>4.负责处理诉讼案件、经济仲裁案件、劳动争议等诉讼或非诉讼法律事务；</w:t>
            </w:r>
          </w:p>
          <w:p w14:paraId="4B238C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20" w:lineRule="exact"/>
              <w:ind w:left="0" w:leftChars="0" w:right="0" w:rightChars="0"/>
              <w:jc w:val="both"/>
              <w:textAlignment w:val="auto"/>
              <w:rPr>
                <w:rFonts w:hint="eastAsia" w:ascii="宋体" w:hAnsi="宋体" w:eastAsia="方正仿宋_GBK" w:cs="方正仿宋_GBK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21"/>
                <w:szCs w:val="21"/>
                <w:highlight w:val="none"/>
                <w:lang w:val="en-US" w:eastAsia="zh-CN"/>
              </w:rPr>
              <w:t>5.负责制定标准的合同文本，审查、修改经济合同、协议，参与重大合同的起草、谈判工作，协助并督促重大经济合同、协议的履行；</w:t>
            </w:r>
          </w:p>
          <w:p w14:paraId="3288D4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20" w:lineRule="exact"/>
              <w:ind w:left="0" w:leftChars="0" w:right="0" w:rightChars="0"/>
              <w:jc w:val="both"/>
              <w:textAlignment w:val="auto"/>
              <w:rPr>
                <w:rFonts w:hint="eastAsia" w:ascii="宋体" w:hAnsi="宋体" w:eastAsia="方正仿宋_GBK" w:cs="方正仿宋_GBK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21"/>
                <w:szCs w:val="21"/>
                <w:highlight w:val="none"/>
                <w:lang w:val="en-US" w:eastAsia="zh-CN"/>
              </w:rPr>
              <w:t>6.参与处理重大或复杂债权债务的清理和追收工作；</w:t>
            </w:r>
          </w:p>
          <w:p w14:paraId="3F71D1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20" w:lineRule="exact"/>
              <w:ind w:left="0" w:leftChars="0" w:right="0" w:rightChars="0"/>
              <w:jc w:val="both"/>
              <w:textAlignment w:val="auto"/>
              <w:rPr>
                <w:rFonts w:hint="eastAsia" w:ascii="宋体" w:hAnsi="宋体" w:eastAsia="方正仿宋_GBK" w:cs="方正仿宋_GBK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21"/>
                <w:szCs w:val="21"/>
                <w:highlight w:val="none"/>
                <w:lang w:val="en-US" w:eastAsia="zh-CN"/>
              </w:rPr>
              <w:t>7.参与组织职能部门和开展普法宣传、教育和培训工作；</w:t>
            </w:r>
          </w:p>
          <w:p w14:paraId="3E090E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2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方正仿宋_GBK" w:cs="方正仿宋_GBK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21"/>
                <w:szCs w:val="21"/>
                <w:highlight w:val="none"/>
                <w:lang w:val="en-US" w:eastAsia="zh-CN"/>
              </w:rPr>
              <w:t>8.梳理历史遗留问题，与相关部门配合，做好财务、投资、经营、债务、法律、等各种风险的防控工作。</w:t>
            </w:r>
          </w:p>
        </w:tc>
      </w:tr>
      <w:tr w14:paraId="0EFF5A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5" w:hRule="atLeast"/>
          <w:jc w:val="center"/>
        </w:trPr>
        <w:tc>
          <w:tcPr>
            <w:tcW w:w="759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37A2A6">
            <w:pPr>
              <w:keepNext w:val="0"/>
              <w:keepLines w:val="0"/>
              <w:suppressLineNumbers w:val="0"/>
              <w:overflowPunct w:val="0"/>
              <w:adjustRightIn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宋体" w:cs="宋体"/>
                <w:snapToGrid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sz w:val="18"/>
                <w:szCs w:val="18"/>
                <w:highlight w:val="none"/>
                <w:lang w:val="en-US" w:eastAsia="zh-CN"/>
              </w:rPr>
              <w:t>4</w:t>
            </w:r>
          </w:p>
        </w:tc>
        <w:tc>
          <w:tcPr>
            <w:tcW w:w="796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086A57">
            <w:pPr>
              <w:keepNext w:val="0"/>
              <w:keepLines w:val="0"/>
              <w:pageBreakBefore w:val="0"/>
              <w:suppressLineNumbers w:val="0"/>
              <w:kinsoku/>
              <w:wordWrap/>
              <w:overflowPunct w:val="0"/>
              <w:topLinePunct w:val="0"/>
              <w:bidi w:val="0"/>
              <w:adjustRightInd w:val="0"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方正仿宋_GBK" w:cs="方正仿宋_GBK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1"/>
                <w:szCs w:val="21"/>
                <w:highlight w:val="none"/>
                <w:lang w:val="en-US" w:eastAsia="zh-CN"/>
              </w:rPr>
              <w:t>四川资安建设管理有限责任公司</w:t>
            </w:r>
          </w:p>
        </w:tc>
        <w:tc>
          <w:tcPr>
            <w:tcW w:w="827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08E047">
            <w:pPr>
              <w:keepNext w:val="0"/>
              <w:keepLines w:val="0"/>
              <w:pageBreakBefore w:val="0"/>
              <w:suppressLineNumbers w:val="0"/>
              <w:kinsoku/>
              <w:wordWrap/>
              <w:overflowPunct w:val="0"/>
              <w:topLinePunct w:val="0"/>
              <w:bidi w:val="0"/>
              <w:adjustRightInd w:val="0"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1"/>
                <w:szCs w:val="21"/>
                <w:highlight w:val="none"/>
                <w:lang w:val="en-US" w:eastAsia="zh-CN"/>
              </w:rPr>
              <w:t>纪检岗</w:t>
            </w:r>
          </w:p>
        </w:tc>
        <w:tc>
          <w:tcPr>
            <w:tcW w:w="819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D1BA23">
            <w:pPr>
              <w:keepNext w:val="0"/>
              <w:keepLines w:val="0"/>
              <w:pageBreakBefore w:val="0"/>
              <w:suppressLineNumbers w:val="0"/>
              <w:kinsoku/>
              <w:wordWrap/>
              <w:overflowPunct w:val="0"/>
              <w:topLinePunct w:val="0"/>
              <w:bidi w:val="0"/>
              <w:adjustRightInd w:val="0"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790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D3F091">
            <w:pPr>
              <w:keepNext w:val="0"/>
              <w:keepLines w:val="0"/>
              <w:pageBreakBefore w:val="0"/>
              <w:suppressLineNumbers w:val="0"/>
              <w:kinsoku/>
              <w:wordWrap/>
              <w:overflowPunct w:val="0"/>
              <w:topLinePunct w:val="0"/>
              <w:bidi w:val="0"/>
              <w:adjustRightInd w:val="0"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1"/>
                <w:szCs w:val="21"/>
                <w:highlight w:val="none"/>
                <w:lang w:val="en-US" w:eastAsia="zh-CN"/>
              </w:rPr>
              <w:t>35岁及以下</w:t>
            </w:r>
          </w:p>
        </w:tc>
        <w:tc>
          <w:tcPr>
            <w:tcW w:w="768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9EA34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 w:val="0"/>
              <w:topLinePunct w:val="0"/>
              <w:bidi w:val="0"/>
              <w:adjustRightInd w:val="0"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1"/>
                <w:szCs w:val="21"/>
                <w:highlight w:val="none"/>
                <w:lang w:val="en-US" w:eastAsia="zh-CN"/>
              </w:rPr>
              <w:t>本科学历及以上，学士学位及以上</w:t>
            </w:r>
          </w:p>
        </w:tc>
        <w:tc>
          <w:tcPr>
            <w:tcW w:w="1023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AC54ED"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方正仿宋_GBK" w:cs="方正仿宋_GBK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1"/>
                <w:szCs w:val="21"/>
                <w:highlight w:val="none"/>
                <w:lang w:val="en-US" w:eastAsia="zh-CN"/>
              </w:rPr>
              <w:t>法学、财务、审计、汉语言文学等相关专业</w:t>
            </w:r>
          </w:p>
        </w:tc>
        <w:tc>
          <w:tcPr>
            <w:tcW w:w="5016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B9BCC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方正仿宋_GBK" w:cs="方正仿宋_GBK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21"/>
                <w:szCs w:val="21"/>
                <w:highlight w:val="none"/>
                <w:lang w:val="en-US" w:eastAsia="zh-CN"/>
              </w:rPr>
              <w:t>1.中共党员，具有坚定的政治立场，坚决拥护党的路线、方针、政策，在政治上、思想上同党中央保持高度一致。严守政治纪律和政治规矩，对党忠诚，清正廉洁，敢于担当，遵纪守法，品行端正，服从组织安排，具有较强的政治意识、大局意识、核心意识，有强烈的事业心和工作责任感</w:t>
            </w:r>
            <w:r>
              <w:rPr>
                <w:rFonts w:hint="default" w:ascii="宋体" w:hAnsi="宋体" w:eastAsia="方正仿宋_GBK" w:cs="方正仿宋_GBK"/>
                <w:sz w:val="21"/>
                <w:szCs w:val="21"/>
                <w:highlight w:val="none"/>
                <w:lang w:val="en-US" w:eastAsia="zh-CN"/>
              </w:rPr>
              <w:t>；</w:t>
            </w:r>
          </w:p>
          <w:p w14:paraId="0F91754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方正仿宋_GBK" w:cs="方正仿宋_GBK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21"/>
                <w:szCs w:val="21"/>
                <w:highlight w:val="none"/>
                <w:lang w:val="en-US" w:eastAsia="zh-CN"/>
              </w:rPr>
              <w:t>2.具有良好的职业操守，严守工作纪律和保密规定</w:t>
            </w:r>
            <w:r>
              <w:rPr>
                <w:rFonts w:hint="default" w:ascii="宋体" w:hAnsi="宋体" w:eastAsia="方正仿宋_GBK" w:cs="方正仿宋_GBK"/>
                <w:sz w:val="21"/>
                <w:szCs w:val="21"/>
                <w:highlight w:val="none"/>
                <w:lang w:val="en-US" w:eastAsia="zh-CN"/>
              </w:rPr>
              <w:t>；</w:t>
            </w:r>
          </w:p>
          <w:p w14:paraId="5AD38B5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方正仿宋_GBK" w:cs="方正仿宋_GBK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21"/>
                <w:szCs w:val="21"/>
                <w:highlight w:val="none"/>
                <w:lang w:val="en-US" w:eastAsia="zh-CN"/>
              </w:rPr>
              <w:t>3.会计专业人员，需具备2</w:t>
            </w:r>
            <w:r>
              <w:rPr>
                <w:rFonts w:hint="default" w:ascii="宋体" w:hAnsi="宋体" w:eastAsia="方正仿宋_GBK" w:cs="方正仿宋_GBK"/>
                <w:sz w:val="21"/>
                <w:szCs w:val="21"/>
                <w:highlight w:val="none"/>
                <w:lang w:val="en-US" w:eastAsia="zh-CN"/>
              </w:rPr>
              <w:t>年</w:t>
            </w:r>
            <w:r>
              <w:rPr>
                <w:rFonts w:hint="eastAsia" w:ascii="宋体" w:hAnsi="宋体" w:eastAsia="方正仿宋_GBK" w:cs="方正仿宋_GBK"/>
                <w:sz w:val="21"/>
                <w:szCs w:val="21"/>
                <w:highlight w:val="none"/>
                <w:lang w:val="en-US" w:eastAsia="zh-CN"/>
              </w:rPr>
              <w:t>及</w:t>
            </w:r>
            <w:r>
              <w:rPr>
                <w:rFonts w:hint="default" w:ascii="宋体" w:hAnsi="宋体" w:eastAsia="方正仿宋_GBK" w:cs="方正仿宋_GBK"/>
                <w:sz w:val="21"/>
                <w:szCs w:val="21"/>
                <w:highlight w:val="none"/>
                <w:lang w:val="en-US" w:eastAsia="zh-CN"/>
              </w:rPr>
              <w:t>以上</w:t>
            </w:r>
            <w:r>
              <w:rPr>
                <w:rFonts w:hint="eastAsia" w:ascii="宋体" w:hAnsi="宋体" w:eastAsia="方正仿宋_GBK" w:cs="方正仿宋_GBK"/>
                <w:sz w:val="21"/>
                <w:szCs w:val="21"/>
                <w:highlight w:val="none"/>
                <w:lang w:val="en-US" w:eastAsia="zh-CN"/>
              </w:rPr>
              <w:t>财会从业</w:t>
            </w:r>
            <w:r>
              <w:rPr>
                <w:rFonts w:hint="default" w:ascii="宋体" w:hAnsi="宋体" w:eastAsia="方正仿宋_GBK" w:cs="方正仿宋_GBK"/>
                <w:sz w:val="21"/>
                <w:szCs w:val="21"/>
                <w:highlight w:val="none"/>
                <w:lang w:val="en-US" w:eastAsia="zh-CN"/>
              </w:rPr>
              <w:t>经</w:t>
            </w:r>
            <w:r>
              <w:rPr>
                <w:rFonts w:hint="eastAsia" w:ascii="宋体" w:hAnsi="宋体" w:eastAsia="方正仿宋_GBK" w:cs="方正仿宋_GBK"/>
                <w:sz w:val="21"/>
                <w:szCs w:val="21"/>
                <w:highlight w:val="none"/>
                <w:lang w:val="en-US" w:eastAsia="zh-CN"/>
              </w:rPr>
              <w:t>历，初</w:t>
            </w:r>
            <w:r>
              <w:rPr>
                <w:rFonts w:hint="default" w:ascii="宋体" w:hAnsi="宋体" w:eastAsia="方正仿宋_GBK" w:cs="方正仿宋_GBK"/>
                <w:sz w:val="21"/>
                <w:szCs w:val="21"/>
                <w:highlight w:val="none"/>
                <w:lang w:val="en-US" w:eastAsia="zh-CN"/>
              </w:rPr>
              <w:t>级会计师及以上职称</w:t>
            </w:r>
            <w:r>
              <w:rPr>
                <w:rFonts w:hint="eastAsia" w:ascii="宋体" w:hAnsi="宋体" w:eastAsia="方正仿宋_GBK" w:cs="方正仿宋_GBK"/>
                <w:sz w:val="21"/>
                <w:szCs w:val="21"/>
                <w:highlight w:val="none"/>
                <w:lang w:val="en-US" w:eastAsia="zh-CN"/>
              </w:rPr>
              <w:t>，</w:t>
            </w:r>
            <w:r>
              <w:rPr>
                <w:rFonts w:hint="default" w:ascii="宋体" w:hAnsi="宋体" w:eastAsia="方正仿宋_GBK" w:cs="方正仿宋_GBK"/>
                <w:sz w:val="21"/>
                <w:szCs w:val="21"/>
                <w:highlight w:val="none"/>
                <w:lang w:val="en-US" w:eastAsia="zh-CN"/>
              </w:rPr>
              <w:t>具有扎实的财务专业知识、财务处理及财务管理经验；</w:t>
            </w:r>
          </w:p>
          <w:p w14:paraId="60850F3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方正仿宋_GBK" w:cs="方正仿宋_GBK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21"/>
                <w:szCs w:val="21"/>
                <w:highlight w:val="none"/>
                <w:lang w:val="en-US" w:eastAsia="zh-CN"/>
              </w:rPr>
              <w:t>4.法学专业人员，需具备良好的法律研究能力和法律文书写作能力，</w:t>
            </w:r>
            <w:r>
              <w:rPr>
                <w:rFonts w:hint="default" w:ascii="宋体" w:hAnsi="宋体" w:eastAsia="方正仿宋_GBK" w:cs="方正仿宋_GBK"/>
                <w:sz w:val="21"/>
                <w:szCs w:val="21"/>
                <w:highlight w:val="none"/>
                <w:lang w:val="en-US" w:eastAsia="zh-CN"/>
              </w:rPr>
              <w:t>熟悉</w:t>
            </w:r>
            <w:r>
              <w:rPr>
                <w:rFonts w:hint="eastAsia" w:ascii="宋体" w:hAnsi="宋体" w:eastAsia="方正仿宋_GBK" w:cs="方正仿宋_GBK"/>
                <w:sz w:val="21"/>
                <w:szCs w:val="21"/>
                <w:highlight w:val="none"/>
                <w:lang w:val="en-US" w:eastAsia="zh-CN"/>
              </w:rPr>
              <w:t>财务审计、监管、</w:t>
            </w:r>
            <w:r>
              <w:rPr>
                <w:rFonts w:hint="default" w:ascii="宋体" w:hAnsi="宋体" w:eastAsia="方正仿宋_GBK" w:cs="方正仿宋_GBK"/>
                <w:sz w:val="21"/>
                <w:szCs w:val="21"/>
                <w:highlight w:val="none"/>
                <w:lang w:val="en-US" w:eastAsia="zh-CN"/>
              </w:rPr>
              <w:t>国家财税法律</w:t>
            </w:r>
            <w:r>
              <w:rPr>
                <w:rFonts w:hint="eastAsia" w:ascii="宋体" w:hAnsi="宋体" w:eastAsia="方正仿宋_GBK" w:cs="方正仿宋_GBK"/>
                <w:sz w:val="21"/>
                <w:szCs w:val="21"/>
                <w:highlight w:val="none"/>
                <w:lang w:val="en-US" w:eastAsia="zh-CN"/>
              </w:rPr>
              <w:t>等政策；</w:t>
            </w:r>
          </w:p>
          <w:p w14:paraId="5BA8F60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方正仿宋_GBK" w:cs="方正仿宋_GBK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21"/>
                <w:szCs w:val="21"/>
                <w:highlight w:val="none"/>
                <w:lang w:val="en-US" w:eastAsia="zh-CN"/>
              </w:rPr>
              <w:t>5.工作细心、认真负责，有一定的抗压韧性与心理承受力，有较强的沟通能力、应变能力和团队协作精神，熟练使用办公软件（如Word, Excel, PowerPoint等）</w:t>
            </w:r>
            <w:r>
              <w:rPr>
                <w:rFonts w:hint="default" w:ascii="宋体" w:hAnsi="宋体" w:eastAsia="方正仿宋_GBK" w:cs="方正仿宋_GBK"/>
                <w:sz w:val="21"/>
                <w:szCs w:val="21"/>
                <w:highlight w:val="none"/>
                <w:lang w:val="en-US" w:eastAsia="zh-CN"/>
              </w:rPr>
              <w:t>；</w:t>
            </w:r>
          </w:p>
          <w:p w14:paraId="62D331A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方正仿宋_GBK" w:cs="方正仿宋_GBK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21"/>
                <w:szCs w:val="21"/>
                <w:highlight w:val="none"/>
                <w:lang w:val="en-US" w:eastAsia="zh-CN"/>
              </w:rPr>
              <w:t>6.同等条件下，具有纪检、财务、审计、法律、统计工作经历者优先</w:t>
            </w:r>
            <w:r>
              <w:rPr>
                <w:rFonts w:hint="default" w:ascii="宋体" w:hAnsi="宋体" w:eastAsia="方正仿宋_GBK" w:cs="方正仿宋_GBK"/>
                <w:sz w:val="21"/>
                <w:szCs w:val="21"/>
                <w:highlight w:val="none"/>
                <w:lang w:val="en-US" w:eastAsia="zh-CN"/>
              </w:rPr>
              <w:t>；</w:t>
            </w:r>
          </w:p>
          <w:p w14:paraId="38215D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2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方正仿宋_GBK" w:cs="方正仿宋_GBK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21"/>
                <w:szCs w:val="21"/>
                <w:highlight w:val="none"/>
                <w:lang w:val="en-US" w:eastAsia="zh-CN"/>
              </w:rPr>
              <w:t>7.工作存在较强时效性，需灵活应对常态化加班及高强度工作安排。</w:t>
            </w:r>
          </w:p>
        </w:tc>
        <w:tc>
          <w:tcPr>
            <w:tcW w:w="4961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AB4D9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方正仿宋_GBK" w:cs="方正仿宋_GBK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21"/>
                <w:szCs w:val="21"/>
                <w:highlight w:val="none"/>
                <w:lang w:val="en-US" w:eastAsia="zh-CN"/>
              </w:rPr>
              <w:t>1.监督企业内各级党组织和党员遵守党章党规党纪，维护党的纪律。检查党的路线、方针、政策和决议在企业内的执行情况；</w:t>
            </w:r>
          </w:p>
          <w:p w14:paraId="424641E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方正仿宋_GBK" w:cs="方正仿宋_GBK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21"/>
                <w:szCs w:val="21"/>
                <w:highlight w:val="none"/>
                <w:lang w:val="en-US" w:eastAsia="zh-CN"/>
              </w:rPr>
              <w:t>2.监督检查企业全面从严治党、党风廉政建设和反腐败工作情况，对关键岗位和廉洁风险业务进行监督，对干部的廉洁自律情况进行定期检查和不定期抽查；</w:t>
            </w:r>
          </w:p>
          <w:p w14:paraId="296E894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方正仿宋_GBK" w:cs="方正仿宋_GBK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21"/>
                <w:szCs w:val="21"/>
                <w:highlight w:val="none"/>
                <w:lang w:val="en-US" w:eastAsia="zh-CN"/>
              </w:rPr>
              <w:t>3.策划开展党员干部和关键岗位人员党风廉政教育、廉洁从业教育等活动，增强其廉洁自律意识；</w:t>
            </w:r>
          </w:p>
          <w:p w14:paraId="171259A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方正仿宋_GBK" w:cs="方正仿宋_GBK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21"/>
                <w:szCs w:val="21"/>
                <w:highlight w:val="none"/>
                <w:lang w:val="en-US" w:eastAsia="zh-CN"/>
              </w:rPr>
              <w:t>4.受理和查处违规违纪案件；</w:t>
            </w:r>
          </w:p>
          <w:p w14:paraId="129B435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方正仿宋_GBK" w:cs="方正仿宋_GBK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21"/>
                <w:szCs w:val="21"/>
                <w:highlight w:val="none"/>
                <w:lang w:val="en-US" w:eastAsia="zh-CN"/>
              </w:rPr>
              <w:t>5.监督企业各项业务真实性和合规性；</w:t>
            </w:r>
          </w:p>
          <w:p w14:paraId="4AE73F5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方正仿宋_GBK" w:cs="方正仿宋_GBK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21"/>
                <w:szCs w:val="21"/>
                <w:highlight w:val="none"/>
                <w:lang w:val="en-US" w:eastAsia="zh-CN"/>
              </w:rPr>
              <w:t>6.对企业内违规、履职不力的问题等行为开展问责；</w:t>
            </w:r>
          </w:p>
          <w:p w14:paraId="1EE8668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方正仿宋_GBK" w:cs="方正仿宋_GBK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21"/>
                <w:szCs w:val="21"/>
                <w:highlight w:val="none"/>
                <w:lang w:val="en-US" w:eastAsia="zh-CN"/>
              </w:rPr>
              <w:t>7.完成领导交办的其他事宜。</w:t>
            </w:r>
          </w:p>
          <w:p w14:paraId="0C069F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2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方正仿宋_GBK" w:cs="方正仿宋_GBK"/>
                <w:sz w:val="21"/>
                <w:szCs w:val="21"/>
                <w:highlight w:val="none"/>
                <w:lang w:val="en-US" w:eastAsia="zh-CN"/>
              </w:rPr>
            </w:pPr>
          </w:p>
        </w:tc>
      </w:tr>
    </w:tbl>
    <w:p w14:paraId="7EF8A3BE"/>
    <w:sectPr>
      <w:pgSz w:w="16840" w:h="11907" w:orient="landscape"/>
      <w:pgMar w:top="720" w:right="720" w:bottom="720" w:left="720" w:header="851" w:footer="1417" w:gutter="0"/>
      <w:cols w:space="0" w:num="1"/>
      <w:rtlGutter w:val="0"/>
      <w:docGrid w:linePitch="46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33616AC"/>
    <w:multiLevelType w:val="multilevel"/>
    <w:tmpl w:val="533616AC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437A29"/>
    <w:rsid w:val="007A0FD6"/>
    <w:rsid w:val="01D803E5"/>
    <w:rsid w:val="047E7BF4"/>
    <w:rsid w:val="04DA26C6"/>
    <w:rsid w:val="0601648D"/>
    <w:rsid w:val="094E0AD4"/>
    <w:rsid w:val="0AA96DC2"/>
    <w:rsid w:val="0AE869AE"/>
    <w:rsid w:val="10C54B77"/>
    <w:rsid w:val="134329D7"/>
    <w:rsid w:val="13AE369B"/>
    <w:rsid w:val="14767048"/>
    <w:rsid w:val="157A3A8A"/>
    <w:rsid w:val="15826B8D"/>
    <w:rsid w:val="17AF76AB"/>
    <w:rsid w:val="18371EB1"/>
    <w:rsid w:val="18822A00"/>
    <w:rsid w:val="18950986"/>
    <w:rsid w:val="18ED5373"/>
    <w:rsid w:val="1C47240D"/>
    <w:rsid w:val="1CAB23B7"/>
    <w:rsid w:val="1D1C7C21"/>
    <w:rsid w:val="1D484219"/>
    <w:rsid w:val="1E854FF8"/>
    <w:rsid w:val="1F301408"/>
    <w:rsid w:val="202A60A1"/>
    <w:rsid w:val="206E043A"/>
    <w:rsid w:val="207812B9"/>
    <w:rsid w:val="20DB53A4"/>
    <w:rsid w:val="24155071"/>
    <w:rsid w:val="25290686"/>
    <w:rsid w:val="279E140F"/>
    <w:rsid w:val="28795BCE"/>
    <w:rsid w:val="2960326E"/>
    <w:rsid w:val="29A62F83"/>
    <w:rsid w:val="29EF3C6E"/>
    <w:rsid w:val="2AF21C68"/>
    <w:rsid w:val="2C5F332D"/>
    <w:rsid w:val="343A03A1"/>
    <w:rsid w:val="343B01DB"/>
    <w:rsid w:val="36321AB2"/>
    <w:rsid w:val="36971C9C"/>
    <w:rsid w:val="37C8447C"/>
    <w:rsid w:val="37CE109D"/>
    <w:rsid w:val="396C7089"/>
    <w:rsid w:val="3A824DB6"/>
    <w:rsid w:val="3BAA151A"/>
    <w:rsid w:val="3C1F03E3"/>
    <w:rsid w:val="3E114F22"/>
    <w:rsid w:val="3EBE2135"/>
    <w:rsid w:val="3EF23B8C"/>
    <w:rsid w:val="40C1415E"/>
    <w:rsid w:val="41310A08"/>
    <w:rsid w:val="443021F5"/>
    <w:rsid w:val="44817E8C"/>
    <w:rsid w:val="44D04970"/>
    <w:rsid w:val="46FD7572"/>
    <w:rsid w:val="471A0124"/>
    <w:rsid w:val="476B4E24"/>
    <w:rsid w:val="483B3434"/>
    <w:rsid w:val="48BE7F35"/>
    <w:rsid w:val="498B5309"/>
    <w:rsid w:val="4D813AF4"/>
    <w:rsid w:val="4E856F79"/>
    <w:rsid w:val="4F195165"/>
    <w:rsid w:val="4F6208BA"/>
    <w:rsid w:val="4FC9093A"/>
    <w:rsid w:val="5099030C"/>
    <w:rsid w:val="510065DD"/>
    <w:rsid w:val="52F42171"/>
    <w:rsid w:val="54CC5154"/>
    <w:rsid w:val="55E97640"/>
    <w:rsid w:val="565A053D"/>
    <w:rsid w:val="56BC6B02"/>
    <w:rsid w:val="578777C2"/>
    <w:rsid w:val="5875340D"/>
    <w:rsid w:val="5A105AE3"/>
    <w:rsid w:val="5BC31F9B"/>
    <w:rsid w:val="5E4A70E9"/>
    <w:rsid w:val="5E5F0DE7"/>
    <w:rsid w:val="5EB17168"/>
    <w:rsid w:val="5F6D7533"/>
    <w:rsid w:val="6074044E"/>
    <w:rsid w:val="617A7CE6"/>
    <w:rsid w:val="63DF10FC"/>
    <w:rsid w:val="63EE37FF"/>
    <w:rsid w:val="657449B3"/>
    <w:rsid w:val="67717127"/>
    <w:rsid w:val="68E02B24"/>
    <w:rsid w:val="693C3AD3"/>
    <w:rsid w:val="69BB70ED"/>
    <w:rsid w:val="6B086362"/>
    <w:rsid w:val="6BC009EB"/>
    <w:rsid w:val="6C103720"/>
    <w:rsid w:val="6CB322FE"/>
    <w:rsid w:val="6D7C6B93"/>
    <w:rsid w:val="6E9B0664"/>
    <w:rsid w:val="72161365"/>
    <w:rsid w:val="752E7994"/>
    <w:rsid w:val="75A03D67"/>
    <w:rsid w:val="76832D41"/>
    <w:rsid w:val="76E934EC"/>
    <w:rsid w:val="7715608F"/>
    <w:rsid w:val="77236DAF"/>
    <w:rsid w:val="775A7F45"/>
    <w:rsid w:val="79481F08"/>
    <w:rsid w:val="799040F2"/>
    <w:rsid w:val="7A9E283F"/>
    <w:rsid w:val="7BE14791"/>
    <w:rsid w:val="7C437A29"/>
    <w:rsid w:val="7C857813"/>
    <w:rsid w:val="7CFE5817"/>
    <w:rsid w:val="7DA55C93"/>
    <w:rsid w:val="7E447259"/>
    <w:rsid w:val="7F370B6C"/>
    <w:rsid w:val="7FC5261C"/>
    <w:rsid w:val="7FF62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  <w:rPr>
      <w:rFonts w:ascii="Calibri" w:hAnsi="Calibri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2032</Words>
  <Characters>2111</Characters>
  <Lines>0</Lines>
  <Paragraphs>0</Paragraphs>
  <TotalTime>5</TotalTime>
  <ScaleCrop>false</ScaleCrop>
  <LinksUpToDate>false</LinksUpToDate>
  <CharactersWithSpaces>2114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2025-06-04T09:48:00Z</dcterms:created>
  <dc:creator>陈慧</dc:creator>
  <cp:lastModifiedBy>陈慧</cp:lastModifiedBy>
  <cp:lastPrinted>2025-09-01T01:56:00Z</cp:lastPrinted>
  <dcterms:modified xsi:type="dcterms:W3CDTF">2025-09-01T02:32:13Z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48E99DCDC35D47F39812056BE85C9407_13</vt:lpwstr>
  </property>
  <property fmtid="{D5CDD505-2E9C-101B-9397-08002B2CF9AE}" pid="4" name="KSOTemplateDocerSaveRecord">
    <vt:lpwstr>eyJoZGlkIjoiMjc1NDY2NmNhOTc5OWYwMzFmMzEzYTJlZTNhZjE1MDIiLCJ1c2VySWQiOiIxNjE2OTI3MDc0In0=</vt:lpwstr>
  </property>
</Properties>
</file>